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07" w:rsidRDefault="00E9468C">
      <w:pPr>
        <w:rPr>
          <w:lang w:val="uk-UA"/>
        </w:rPr>
      </w:pPr>
      <w:r>
        <w:rPr>
          <w:lang w:val="uk-UA"/>
        </w:rPr>
        <w:t>Задачі на застосування законів Кеплера. 11 клас.</w:t>
      </w:r>
    </w:p>
    <w:p w:rsidR="00E9468C" w:rsidRDefault="00E9468C">
      <w:pPr>
        <w:rPr>
          <w:lang w:val="uk-UA"/>
        </w:rPr>
      </w:pPr>
      <w:r>
        <w:rPr>
          <w:lang w:val="uk-UA"/>
        </w:rPr>
        <w:t>Задача 1. Астероїд Амур рухається по еліпсу з ексцентриситетом 0, 43. Чи може цей астероїд зіткнутися із Землею, якщо його період обертання навколо Сонця дорівнює 2,66 року? – 6 балів.</w:t>
      </w:r>
    </w:p>
    <w:p w:rsidR="00E9468C" w:rsidRDefault="00E9468C">
      <w:pPr>
        <w:rPr>
          <w:lang w:val="uk-UA"/>
        </w:rPr>
      </w:pPr>
      <w:r>
        <w:rPr>
          <w:lang w:val="uk-UA"/>
        </w:rPr>
        <w:t>Надати на перевірку класну роботу за 13 грудня 2024 р.- 3 бали.</w:t>
      </w:r>
      <w:bookmarkStart w:id="0" w:name="_GoBack"/>
      <w:bookmarkEnd w:id="0"/>
    </w:p>
    <w:p w:rsidR="00E9468C" w:rsidRPr="00E9468C" w:rsidRDefault="00E9468C">
      <w:pPr>
        <w:rPr>
          <w:lang w:val="uk-UA"/>
        </w:rPr>
      </w:pPr>
      <w:r>
        <w:rPr>
          <w:lang w:val="uk-UA"/>
        </w:rPr>
        <w:t>Робота під час уроку 13.12.2024 р. – 3 бали.</w:t>
      </w:r>
    </w:p>
    <w:sectPr w:rsidR="00E9468C" w:rsidRPr="00E9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01"/>
    <w:rsid w:val="00455F01"/>
    <w:rsid w:val="004A5DD0"/>
    <w:rsid w:val="00BC3BC8"/>
    <w:rsid w:val="00E9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35F84-0670-4D0B-A614-951855BE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2024-12-13T06:32:00Z</dcterms:created>
  <dcterms:modified xsi:type="dcterms:W3CDTF">2024-12-13T06:39:00Z</dcterms:modified>
</cp:coreProperties>
</file>