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DBAB3" w14:textId="77777777" w:rsidR="00FC50AF" w:rsidRDefault="00D34C60">
      <w:r>
        <w:t xml:space="preserve"> </w:t>
      </w:r>
    </w:p>
    <w:p w14:paraId="1CB0271E" w14:textId="403150E6" w:rsidR="00D34C60" w:rsidRDefault="00D34C60">
      <w:pPr>
        <w:rPr>
          <w:rFonts w:ascii="Arial Black" w:hAnsi="Arial Black"/>
          <w:b/>
          <w:bCs/>
          <w:sz w:val="32"/>
          <w:szCs w:val="32"/>
        </w:rPr>
      </w:pPr>
      <w:r w:rsidRPr="00D34C60">
        <w:rPr>
          <w:rFonts w:ascii="Arial Black" w:hAnsi="Arial Black"/>
          <w:b/>
          <w:bCs/>
          <w:sz w:val="32"/>
          <w:szCs w:val="32"/>
        </w:rPr>
        <w:t>Таблиця № 1.</w:t>
      </w:r>
    </w:p>
    <w:p w14:paraId="3EF957A7" w14:textId="0B553DD2" w:rsidR="00E362AC" w:rsidRPr="00E362AC" w:rsidRDefault="00E362AC">
      <w:pPr>
        <w:rPr>
          <w:rFonts w:ascii="Arial Black" w:hAnsi="Arial Black"/>
          <w:b/>
          <w:bCs/>
          <w:sz w:val="32"/>
          <w:szCs w:val="32"/>
          <w:lang w:val="ru-RU"/>
        </w:rPr>
      </w:pPr>
      <w:r>
        <w:rPr>
          <w:rFonts w:ascii="Arial Black" w:hAnsi="Arial Black"/>
          <w:b/>
          <w:bCs/>
          <w:sz w:val="32"/>
          <w:szCs w:val="32"/>
        </w:rPr>
        <w:t xml:space="preserve">Визначення об’єму: </w:t>
      </w:r>
      <w:r>
        <w:rPr>
          <w:rFonts w:ascii="Arial Black" w:hAnsi="Arial Black"/>
          <w:b/>
          <w:bCs/>
          <w:sz w:val="32"/>
          <w:szCs w:val="32"/>
          <w:lang w:val="en-US"/>
        </w:rPr>
        <w:t>V</w:t>
      </w:r>
      <w:r w:rsidRPr="00E362AC">
        <w:rPr>
          <w:rFonts w:ascii="Arial Black" w:hAnsi="Arial Black"/>
          <w:b/>
          <w:bCs/>
          <w:sz w:val="32"/>
          <w:szCs w:val="32"/>
          <w:lang w:val="ru-RU"/>
        </w:rPr>
        <w:t xml:space="preserve"> = </w:t>
      </w:r>
      <w:r>
        <w:rPr>
          <w:rFonts w:ascii="Arial Black" w:hAnsi="Arial Black"/>
          <w:b/>
          <w:bCs/>
          <w:sz w:val="32"/>
          <w:szCs w:val="32"/>
          <w:lang w:val="en-US"/>
        </w:rPr>
        <w:t>a</w:t>
      </w:r>
      <w:r w:rsidRPr="00E362AC">
        <w:rPr>
          <w:rFonts w:ascii="Arial Black" w:hAnsi="Arial Black"/>
          <w:b/>
          <w:bCs/>
          <w:sz w:val="32"/>
          <w:szCs w:val="32"/>
          <w:lang w:val="ru-RU"/>
        </w:rPr>
        <w:t xml:space="preserve">* </w:t>
      </w:r>
      <w:r>
        <w:rPr>
          <w:rFonts w:ascii="Arial Black" w:hAnsi="Arial Black"/>
          <w:b/>
          <w:bCs/>
          <w:sz w:val="32"/>
          <w:szCs w:val="32"/>
          <w:lang w:val="en-US"/>
        </w:rPr>
        <w:t>b</w:t>
      </w:r>
      <w:r w:rsidRPr="00E362AC">
        <w:rPr>
          <w:rFonts w:ascii="Arial Black" w:hAnsi="Arial Black"/>
          <w:b/>
          <w:bCs/>
          <w:sz w:val="32"/>
          <w:szCs w:val="32"/>
          <w:lang w:val="ru-RU"/>
        </w:rPr>
        <w:t>*</w:t>
      </w:r>
      <w:r>
        <w:rPr>
          <w:rFonts w:ascii="Arial Black" w:hAnsi="Arial Black"/>
          <w:b/>
          <w:bCs/>
          <w:sz w:val="32"/>
          <w:szCs w:val="32"/>
          <w:lang w:val="en-US"/>
        </w:rPr>
        <w:t>h</w:t>
      </w:r>
      <w:bookmarkStart w:id="0" w:name="_GoBack"/>
      <w:bookmarkEnd w:id="0"/>
    </w:p>
    <w:p w14:paraId="7797B1E9" w14:textId="256C20C1" w:rsidR="00E362AC" w:rsidRPr="00D34C60" w:rsidRDefault="00E362AC">
      <w:pPr>
        <w:rPr>
          <w:rFonts w:ascii="Arial Black" w:hAnsi="Arial Black"/>
          <w:b/>
          <w:bCs/>
          <w:sz w:val="32"/>
          <w:szCs w:val="32"/>
        </w:rPr>
      </w:pPr>
      <w:r w:rsidRPr="00E362AC">
        <w:rPr>
          <w:rFonts w:ascii="Arial Black" w:hAnsi="Arial Black"/>
          <w:b/>
          <w:bCs/>
          <w:sz w:val="32"/>
          <w:szCs w:val="32"/>
        </w:rPr>
        <w:t xml:space="preserve">Визначення похибки: </w:t>
      </w:r>
      <w:r w:rsidRPr="00E362AC">
        <w:rPr>
          <w:rFonts w:ascii="Calibri" w:hAnsi="Calibri" w:cs="Calibri"/>
          <w:b/>
          <w:bCs/>
          <w:sz w:val="32"/>
          <w:szCs w:val="32"/>
        </w:rPr>
        <w:t>Ԑ</w:t>
      </w:r>
      <w:r w:rsidRPr="00E362AC">
        <w:rPr>
          <w:rFonts w:ascii="Arial Black" w:hAnsi="Arial Black"/>
          <w:b/>
          <w:bCs/>
          <w:sz w:val="32"/>
          <w:szCs w:val="32"/>
        </w:rPr>
        <w:t xml:space="preserve"> = |1 - ρ виміряне /  ρ табличне| × 100%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782"/>
        <w:gridCol w:w="1205"/>
        <w:gridCol w:w="1205"/>
        <w:gridCol w:w="1321"/>
        <w:gridCol w:w="1321"/>
        <w:gridCol w:w="1946"/>
        <w:gridCol w:w="1991"/>
        <w:gridCol w:w="1950"/>
        <w:gridCol w:w="2029"/>
      </w:tblGrid>
      <w:tr w:rsidR="00D34C60" w14:paraId="230D8B29" w14:textId="77777777" w:rsidTr="00D34C60">
        <w:trPr>
          <w:trHeight w:val="2088"/>
        </w:trPr>
        <w:tc>
          <w:tcPr>
            <w:tcW w:w="673" w:type="dxa"/>
          </w:tcPr>
          <w:p w14:paraId="2CD96551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№</w:t>
            </w:r>
          </w:p>
        </w:tc>
        <w:tc>
          <w:tcPr>
            <w:tcW w:w="1782" w:type="dxa"/>
          </w:tcPr>
          <w:p w14:paraId="2B10AFD7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Назва</w:t>
            </w:r>
          </w:p>
          <w:p w14:paraId="3A3695A9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тіла</w:t>
            </w:r>
          </w:p>
        </w:tc>
        <w:tc>
          <w:tcPr>
            <w:tcW w:w="1205" w:type="dxa"/>
          </w:tcPr>
          <w:p w14:paraId="5B1843F8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Маса</w:t>
            </w:r>
          </w:p>
          <w:p w14:paraId="4CF45730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  <w:lang w:val="en-US"/>
              </w:rPr>
              <w:t>m</w:t>
            </w:r>
            <w:r w:rsidRPr="00D34C60">
              <w:rPr>
                <w:rFonts w:ascii="Arial Black" w:hAnsi="Arial Black"/>
                <w:sz w:val="32"/>
                <w:szCs w:val="32"/>
              </w:rPr>
              <w:t>, г</w:t>
            </w:r>
          </w:p>
        </w:tc>
        <w:tc>
          <w:tcPr>
            <w:tcW w:w="1205" w:type="dxa"/>
          </w:tcPr>
          <w:p w14:paraId="54C19AF6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Маса</w:t>
            </w:r>
          </w:p>
          <w:p w14:paraId="2262B6FF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  <w:lang w:val="en-US"/>
              </w:rPr>
              <w:t>m</w:t>
            </w:r>
            <w:r w:rsidRPr="00D34C60">
              <w:rPr>
                <w:rFonts w:ascii="Arial Black" w:hAnsi="Arial Black"/>
                <w:sz w:val="32"/>
                <w:szCs w:val="32"/>
              </w:rPr>
              <w:t>, кг</w:t>
            </w:r>
          </w:p>
        </w:tc>
        <w:tc>
          <w:tcPr>
            <w:tcW w:w="1321" w:type="dxa"/>
          </w:tcPr>
          <w:p w14:paraId="40131021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Об’єм</w:t>
            </w:r>
          </w:p>
          <w:p w14:paraId="365EA45F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  <w:vertAlign w:val="superscript"/>
              </w:rPr>
            </w:pPr>
            <w:r>
              <w:rPr>
                <w:rFonts w:ascii="Arial Black" w:hAnsi="Arial Black"/>
                <w:sz w:val="32"/>
                <w:szCs w:val="32"/>
                <w:lang w:val="en-US"/>
              </w:rPr>
              <w:t>V</w:t>
            </w:r>
            <w:r w:rsidRPr="00D34C60">
              <w:rPr>
                <w:rFonts w:ascii="Arial Black" w:hAnsi="Arial Black"/>
                <w:sz w:val="32"/>
                <w:szCs w:val="32"/>
              </w:rPr>
              <w:t>,</w:t>
            </w: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Pr="00D34C60">
              <w:rPr>
                <w:rFonts w:ascii="Arial Black" w:hAnsi="Arial Black"/>
                <w:sz w:val="32"/>
                <w:szCs w:val="32"/>
              </w:rPr>
              <w:t>см</w:t>
            </w:r>
            <w:r w:rsidRPr="00D34C60">
              <w:rPr>
                <w:rFonts w:ascii="Arial Black" w:hAnsi="Arial Black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321" w:type="dxa"/>
          </w:tcPr>
          <w:p w14:paraId="67D496F1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Об’єм</w:t>
            </w:r>
          </w:p>
          <w:p w14:paraId="61AF91DC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  <w:vertAlign w:val="superscript"/>
              </w:rPr>
            </w:pPr>
            <w:r>
              <w:rPr>
                <w:rFonts w:ascii="Arial Black" w:hAnsi="Arial Black"/>
                <w:sz w:val="32"/>
                <w:szCs w:val="32"/>
                <w:lang w:val="en-US"/>
              </w:rPr>
              <w:t>V</w:t>
            </w:r>
            <w:r w:rsidRPr="00D34C60">
              <w:rPr>
                <w:rFonts w:ascii="Arial Black" w:hAnsi="Arial Black"/>
                <w:sz w:val="32"/>
                <w:szCs w:val="32"/>
              </w:rPr>
              <w:t>, м</w:t>
            </w:r>
            <w:r w:rsidRPr="00D34C60">
              <w:rPr>
                <w:rFonts w:ascii="Arial Black" w:hAnsi="Arial Black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946" w:type="dxa"/>
          </w:tcPr>
          <w:p w14:paraId="277B9DDC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Густина</w:t>
            </w:r>
          </w:p>
          <w:p w14:paraId="4C63BAD7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виміряна</w:t>
            </w:r>
          </w:p>
          <w:p w14:paraId="2903B39B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  <w:vertAlign w:val="superscript"/>
              </w:rPr>
            </w:pPr>
            <w:r>
              <w:rPr>
                <w:rFonts w:ascii="Arial Black" w:hAnsi="Arial Black"/>
                <w:noProof/>
                <w:sz w:val="32"/>
                <w:szCs w:val="32"/>
              </w:rPr>
              <w:drawing>
                <wp:inline distT="0" distB="0" distL="0" distR="0" wp14:anchorId="527FDEA5" wp14:editId="0E8D5488">
                  <wp:extent cx="237490" cy="3962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4C60">
              <w:rPr>
                <w:rFonts w:ascii="Arial Black" w:hAnsi="Arial Black"/>
                <w:sz w:val="32"/>
                <w:szCs w:val="32"/>
              </w:rPr>
              <w:t>, кг/м</w:t>
            </w:r>
            <w:r w:rsidRPr="00D34C60">
              <w:rPr>
                <w:rFonts w:ascii="Arial Black" w:hAnsi="Arial Black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991" w:type="dxa"/>
          </w:tcPr>
          <w:p w14:paraId="0E0E118F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Густина таблична</w:t>
            </w:r>
          </w:p>
          <w:p w14:paraId="4CC46308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  <w:vertAlign w:val="superscript"/>
              </w:rPr>
            </w:pPr>
            <w:r>
              <w:rPr>
                <w:rFonts w:ascii="Arial Black" w:hAnsi="Arial Black"/>
                <w:noProof/>
                <w:sz w:val="32"/>
                <w:szCs w:val="32"/>
              </w:rPr>
              <w:drawing>
                <wp:inline distT="0" distB="0" distL="0" distR="0" wp14:anchorId="5EF0B128" wp14:editId="52C93DDF">
                  <wp:extent cx="237490" cy="3962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34C60">
              <w:rPr>
                <w:rFonts w:ascii="Arial Black" w:hAnsi="Arial Black"/>
                <w:sz w:val="32"/>
                <w:szCs w:val="32"/>
              </w:rPr>
              <w:t>, кг/м</w:t>
            </w:r>
            <w:r w:rsidRPr="00D34C60">
              <w:rPr>
                <w:rFonts w:ascii="Arial Black" w:hAnsi="Arial Black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950" w:type="dxa"/>
          </w:tcPr>
          <w:p w14:paraId="2517F9B5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Похибка,</w:t>
            </w:r>
          </w:p>
          <w:p w14:paraId="23D35964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ε,</w:t>
            </w:r>
            <w:r w:rsidRPr="00D34C60">
              <w:rPr>
                <w:rFonts w:ascii="Arial Black" w:hAnsi="Arial Black"/>
                <w:sz w:val="32"/>
                <w:szCs w:val="32"/>
              </w:rPr>
              <w:t>%</w:t>
            </w:r>
          </w:p>
        </w:tc>
        <w:tc>
          <w:tcPr>
            <w:tcW w:w="2029" w:type="dxa"/>
          </w:tcPr>
          <w:p w14:paraId="7E19137D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D34C60">
              <w:rPr>
                <w:rFonts w:ascii="Arial Black" w:hAnsi="Arial Black"/>
                <w:sz w:val="32"/>
                <w:szCs w:val="32"/>
              </w:rPr>
              <w:t>Речовина</w:t>
            </w:r>
          </w:p>
        </w:tc>
      </w:tr>
      <w:tr w:rsidR="00D34C60" w14:paraId="5D359521" w14:textId="77777777" w:rsidTr="00D34C60">
        <w:trPr>
          <w:trHeight w:val="683"/>
        </w:trPr>
        <w:tc>
          <w:tcPr>
            <w:tcW w:w="673" w:type="dxa"/>
          </w:tcPr>
          <w:p w14:paraId="59A07B56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782" w:type="dxa"/>
          </w:tcPr>
          <w:p w14:paraId="7CA86B1B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421D4FB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00F489DD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321" w:type="dxa"/>
          </w:tcPr>
          <w:p w14:paraId="40598D3F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321" w:type="dxa"/>
          </w:tcPr>
          <w:p w14:paraId="468C78F0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946" w:type="dxa"/>
          </w:tcPr>
          <w:p w14:paraId="16086655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991" w:type="dxa"/>
          </w:tcPr>
          <w:p w14:paraId="5B4A87DF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950" w:type="dxa"/>
          </w:tcPr>
          <w:p w14:paraId="554B4A4E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2029" w:type="dxa"/>
          </w:tcPr>
          <w:p w14:paraId="446E7970" w14:textId="77777777" w:rsidR="00D34C60" w:rsidRPr="00D34C60" w:rsidRDefault="00D34C60" w:rsidP="00D34C6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  <w:tr w:rsidR="00D34C60" w14:paraId="0698B770" w14:textId="77777777" w:rsidTr="00D34C60">
        <w:trPr>
          <w:trHeight w:val="406"/>
        </w:trPr>
        <w:tc>
          <w:tcPr>
            <w:tcW w:w="673" w:type="dxa"/>
          </w:tcPr>
          <w:p w14:paraId="6BA6EBDA" w14:textId="77777777" w:rsidR="00D34C60" w:rsidRDefault="00D34C60"/>
        </w:tc>
        <w:tc>
          <w:tcPr>
            <w:tcW w:w="1782" w:type="dxa"/>
          </w:tcPr>
          <w:p w14:paraId="7DB2F45E" w14:textId="77777777" w:rsidR="00D34C60" w:rsidRDefault="00D34C60"/>
        </w:tc>
        <w:tc>
          <w:tcPr>
            <w:tcW w:w="1205" w:type="dxa"/>
          </w:tcPr>
          <w:p w14:paraId="5555A2D3" w14:textId="77777777" w:rsidR="00D34C60" w:rsidRDefault="00D34C60"/>
        </w:tc>
        <w:tc>
          <w:tcPr>
            <w:tcW w:w="1205" w:type="dxa"/>
          </w:tcPr>
          <w:p w14:paraId="5154490D" w14:textId="77777777" w:rsidR="00D34C60" w:rsidRDefault="00D34C60"/>
        </w:tc>
        <w:tc>
          <w:tcPr>
            <w:tcW w:w="1321" w:type="dxa"/>
          </w:tcPr>
          <w:p w14:paraId="29834DBE" w14:textId="77777777" w:rsidR="00D34C60" w:rsidRDefault="00D34C60"/>
        </w:tc>
        <w:tc>
          <w:tcPr>
            <w:tcW w:w="1321" w:type="dxa"/>
          </w:tcPr>
          <w:p w14:paraId="2D4A3995" w14:textId="77777777" w:rsidR="00D34C60" w:rsidRDefault="00D34C60"/>
        </w:tc>
        <w:tc>
          <w:tcPr>
            <w:tcW w:w="1946" w:type="dxa"/>
          </w:tcPr>
          <w:p w14:paraId="138FCE84" w14:textId="77777777" w:rsidR="00D34C60" w:rsidRDefault="00D34C60"/>
        </w:tc>
        <w:tc>
          <w:tcPr>
            <w:tcW w:w="1991" w:type="dxa"/>
          </w:tcPr>
          <w:p w14:paraId="0EF25913" w14:textId="77777777" w:rsidR="00D34C60" w:rsidRDefault="00D34C60"/>
        </w:tc>
        <w:tc>
          <w:tcPr>
            <w:tcW w:w="1950" w:type="dxa"/>
          </w:tcPr>
          <w:p w14:paraId="024FED72" w14:textId="77777777" w:rsidR="00D34C60" w:rsidRDefault="00D34C60"/>
        </w:tc>
        <w:tc>
          <w:tcPr>
            <w:tcW w:w="2029" w:type="dxa"/>
          </w:tcPr>
          <w:p w14:paraId="4F54E317" w14:textId="77777777" w:rsidR="00D34C60" w:rsidRDefault="00D34C60"/>
        </w:tc>
      </w:tr>
      <w:tr w:rsidR="00D34C60" w14:paraId="714E3DA6" w14:textId="77777777" w:rsidTr="00D34C60">
        <w:trPr>
          <w:trHeight w:val="406"/>
        </w:trPr>
        <w:tc>
          <w:tcPr>
            <w:tcW w:w="673" w:type="dxa"/>
          </w:tcPr>
          <w:p w14:paraId="2BC1F225" w14:textId="77777777" w:rsidR="00D34C60" w:rsidRDefault="00D34C60"/>
        </w:tc>
        <w:tc>
          <w:tcPr>
            <w:tcW w:w="1782" w:type="dxa"/>
          </w:tcPr>
          <w:p w14:paraId="4A734098" w14:textId="77777777" w:rsidR="00D34C60" w:rsidRDefault="00D34C60"/>
        </w:tc>
        <w:tc>
          <w:tcPr>
            <w:tcW w:w="1205" w:type="dxa"/>
          </w:tcPr>
          <w:p w14:paraId="4281E82D" w14:textId="77777777" w:rsidR="00D34C60" w:rsidRDefault="00D34C60"/>
        </w:tc>
        <w:tc>
          <w:tcPr>
            <w:tcW w:w="1205" w:type="dxa"/>
          </w:tcPr>
          <w:p w14:paraId="0CB4E1D7" w14:textId="77777777" w:rsidR="00D34C60" w:rsidRDefault="00D34C60"/>
        </w:tc>
        <w:tc>
          <w:tcPr>
            <w:tcW w:w="1321" w:type="dxa"/>
          </w:tcPr>
          <w:p w14:paraId="1248A044" w14:textId="77777777" w:rsidR="00D34C60" w:rsidRDefault="00D34C60"/>
        </w:tc>
        <w:tc>
          <w:tcPr>
            <w:tcW w:w="1321" w:type="dxa"/>
          </w:tcPr>
          <w:p w14:paraId="07391C29" w14:textId="77777777" w:rsidR="00D34C60" w:rsidRDefault="00D34C60"/>
        </w:tc>
        <w:tc>
          <w:tcPr>
            <w:tcW w:w="1946" w:type="dxa"/>
          </w:tcPr>
          <w:p w14:paraId="34FA0100" w14:textId="77777777" w:rsidR="00D34C60" w:rsidRDefault="00D34C60"/>
        </w:tc>
        <w:tc>
          <w:tcPr>
            <w:tcW w:w="1991" w:type="dxa"/>
          </w:tcPr>
          <w:p w14:paraId="76052800" w14:textId="77777777" w:rsidR="00D34C60" w:rsidRDefault="00D34C60"/>
        </w:tc>
        <w:tc>
          <w:tcPr>
            <w:tcW w:w="1950" w:type="dxa"/>
          </w:tcPr>
          <w:p w14:paraId="3EDC8162" w14:textId="77777777" w:rsidR="00D34C60" w:rsidRDefault="00D34C60"/>
        </w:tc>
        <w:tc>
          <w:tcPr>
            <w:tcW w:w="2029" w:type="dxa"/>
          </w:tcPr>
          <w:p w14:paraId="2C5C7055" w14:textId="77777777" w:rsidR="00D34C60" w:rsidRDefault="00D34C60"/>
        </w:tc>
      </w:tr>
    </w:tbl>
    <w:p w14:paraId="61A0022A" w14:textId="77777777" w:rsidR="00D34C60" w:rsidRDefault="00D34C60"/>
    <w:sectPr w:rsidR="00D34C60" w:rsidSect="00D34C6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A9"/>
    <w:rsid w:val="00110BA9"/>
    <w:rsid w:val="007C00C3"/>
    <w:rsid w:val="00D34C60"/>
    <w:rsid w:val="00DA5BB4"/>
    <w:rsid w:val="00E362AC"/>
    <w:rsid w:val="00EB024A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49B5"/>
  <w15:chartTrackingRefBased/>
  <w15:docId w15:val="{4977662B-9A29-482E-8DB4-1D334840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10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2485-01EF-4A78-8FF3-BE4647FA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2024-01-11T03:46:00Z</dcterms:created>
  <dcterms:modified xsi:type="dcterms:W3CDTF">2024-01-11T05:00:00Z</dcterms:modified>
</cp:coreProperties>
</file>