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62AD5" w14:textId="27CD0C60" w:rsidR="00B34183" w:rsidRPr="00883814" w:rsidRDefault="00883814" w:rsidP="008838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Тема</w:t>
      </w:r>
      <w:r w:rsidR="00B34183" w:rsidRPr="00B341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: Порушення обміну речовин та його профілактика</w:t>
      </w:r>
    </w:p>
    <w:p w14:paraId="3E06177A" w14:textId="77777777" w:rsidR="00B34183" w:rsidRPr="00B34183" w:rsidRDefault="00B34183" w:rsidP="00B341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A55B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lightGray"/>
          <w:lang w:eastAsia="uk-UA"/>
          <w14:ligatures w14:val="none"/>
        </w:rPr>
        <w:t>1. Що таке обмін речовин (метаболізм)?</w:t>
      </w:r>
    </w:p>
    <w:p w14:paraId="0ABF84F5" w14:textId="77777777" w:rsidR="00B34183" w:rsidRPr="00B34183" w:rsidRDefault="00B34183" w:rsidP="00B34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Обмін речовин — це сукупність усіх хімічних реакцій в організмі, які забезпечують:</w:t>
      </w:r>
    </w:p>
    <w:p w14:paraId="705C521D" w14:textId="77777777" w:rsidR="00B34183" w:rsidRPr="00B34183" w:rsidRDefault="00B34183" w:rsidP="00B341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Надходження поживних речовин, їх розщеплення та синтез.</w:t>
      </w:r>
    </w:p>
    <w:p w14:paraId="20C71BB2" w14:textId="77777777" w:rsidR="00B34183" w:rsidRPr="00B34183" w:rsidRDefault="00B34183" w:rsidP="00B341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Забезпечення енергією для життєдіяльності клітин і тканин.</w:t>
      </w:r>
    </w:p>
    <w:p w14:paraId="117E4A91" w14:textId="77777777" w:rsidR="00B34183" w:rsidRPr="00B34183" w:rsidRDefault="00B34183" w:rsidP="00B341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Видалення продуктів розпаду з організму.</w:t>
      </w:r>
    </w:p>
    <w:p w14:paraId="34FF5A6B" w14:textId="77777777" w:rsidR="00B34183" w:rsidRPr="00B34183" w:rsidRDefault="00B34183" w:rsidP="00B34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Складові обміну речовин:</w:t>
      </w:r>
    </w:p>
    <w:p w14:paraId="433C881F" w14:textId="77777777" w:rsidR="00B34183" w:rsidRPr="00B34183" w:rsidRDefault="00B34183" w:rsidP="00B341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Катаболізм (енергетичний обмін)</w:t>
      </w: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— розщеплення складних молекул на прості з виділенням енергії.</w:t>
      </w:r>
    </w:p>
    <w:p w14:paraId="7DC43023" w14:textId="395906CE" w:rsidR="00B34183" w:rsidRPr="00883814" w:rsidRDefault="00B34183" w:rsidP="00883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Анаболізм (пластичний обмін)</w:t>
      </w: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— синтез складних молекул із простих, використання енергії</w:t>
      </w:r>
    </w:p>
    <w:p w14:paraId="6A77B116" w14:textId="77777777" w:rsidR="00B34183" w:rsidRPr="00B34183" w:rsidRDefault="00B34183" w:rsidP="00B341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A55B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lightGray"/>
          <w:lang w:eastAsia="uk-UA"/>
          <w14:ligatures w14:val="none"/>
        </w:rPr>
        <w:t>2. Порушення обміну речовин</w:t>
      </w:r>
    </w:p>
    <w:p w14:paraId="176F0F48" w14:textId="6C7D5BFB" w:rsidR="008C430D" w:rsidRDefault="008C430D" w:rsidP="008C430D">
      <w:pPr>
        <w:spacing w:before="100" w:beforeAutospacing="1" w:after="100" w:afterAutospacing="1" w:line="240" w:lineRule="auto"/>
      </w:pPr>
      <w:r w:rsidRPr="008C43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Порушення обміну речовин (метаболізму)</w:t>
      </w:r>
      <w:r w:rsidRPr="008C43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  <w:t>Порушення обміну речовин — це порушення енергетичних та біохімічних процесів перетворення речовин, що забезпечують життєдіяльність та здоров’я організму. Це "збій" на будь-якому етапі метаболізму.</w:t>
      </w:r>
      <w:r w:rsidRPr="008C430D">
        <w:t xml:space="preserve"> </w:t>
      </w:r>
    </w:p>
    <w:p w14:paraId="0CD19B4C" w14:textId="33264EB7" w:rsidR="00B34183" w:rsidRDefault="008C430D" w:rsidP="008C430D">
      <w:pPr>
        <w:spacing w:before="100" w:beforeAutospacing="1" w:after="100" w:afterAutospacing="1" w:line="240" w:lineRule="auto"/>
        <w:ind w:left="360"/>
      </w:pPr>
      <w:r>
        <w:t>Наприклад, у травній системі може не вистачати ферментів для розщеплення їжі, що призведе до значного зменшення в крові поживних речовин. Або в крові може міститися мало кисню в наслідок чого в клітинах не відбудеться на належному рівні процес. окислення поживних речовин. За таких умов клітини не отримають необхідної кількості енергії для підтримання процесів життєдіяльності.</w:t>
      </w:r>
    </w:p>
    <w:p w14:paraId="364E8151" w14:textId="3F0F8FE9" w:rsidR="00012B95" w:rsidRPr="000225F8" w:rsidRDefault="000225F8" w:rsidP="00022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55B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lightGray"/>
          <w:lang w:eastAsia="uk-UA"/>
          <w14:ligatures w14:val="none"/>
        </w:rPr>
        <w:t>3.</w:t>
      </w:r>
      <w:r w:rsidR="00012B95" w:rsidRPr="00A55B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lightGray"/>
          <w:lang w:eastAsia="uk-UA"/>
          <w14:ligatures w14:val="none"/>
        </w:rPr>
        <w:t>Причини порушень метаболізму</w:t>
      </w:r>
    </w:p>
    <w:p w14:paraId="7CC3C462" w14:textId="77777777" w:rsidR="00012B95" w:rsidRPr="00C43E51" w:rsidRDefault="00012B95" w:rsidP="00012B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43E5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Неправильне харчування</w:t>
      </w:r>
    </w:p>
    <w:p w14:paraId="7D51DA22" w14:textId="77777777" w:rsidR="00012B95" w:rsidRPr="00C43E51" w:rsidRDefault="00012B95" w:rsidP="00012B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43E5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Малорухливий спосіб життя</w:t>
      </w:r>
    </w:p>
    <w:p w14:paraId="482A5857" w14:textId="77777777" w:rsidR="00012B95" w:rsidRPr="00C43E51" w:rsidRDefault="00012B95" w:rsidP="00012B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43E5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Спадковість</w:t>
      </w:r>
    </w:p>
    <w:p w14:paraId="1B8BE38A" w14:textId="77777777" w:rsidR="00012B95" w:rsidRPr="00C43E51" w:rsidRDefault="00012B95" w:rsidP="00012B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43E5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Стрес</w:t>
      </w:r>
    </w:p>
    <w:p w14:paraId="60A4E81E" w14:textId="77777777" w:rsidR="00012B95" w:rsidRPr="00C43E51" w:rsidRDefault="00012B95" w:rsidP="00012B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43E5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Дефіцит поживних речовин</w:t>
      </w:r>
    </w:p>
    <w:p w14:paraId="3169AF93" w14:textId="77777777" w:rsidR="00012B95" w:rsidRPr="00C43E51" w:rsidRDefault="00012B95" w:rsidP="00012B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43E5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Хронічні хвороби</w:t>
      </w:r>
    </w:p>
    <w:p w14:paraId="3E816ABA" w14:textId="77777777" w:rsidR="00012B95" w:rsidRPr="00C43E51" w:rsidRDefault="00012B95" w:rsidP="00012B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43E5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Прийом ліків</w:t>
      </w:r>
    </w:p>
    <w:p w14:paraId="452D9FA6" w14:textId="77777777" w:rsidR="00012B95" w:rsidRDefault="00012B95" w:rsidP="00012B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43E5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Вроджена нестача ферментних систем</w:t>
      </w:r>
    </w:p>
    <w:p w14:paraId="04143F1E" w14:textId="77777777" w:rsidR="0095653F" w:rsidRDefault="00012B95" w:rsidP="009565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12B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Генетичні порушення метаболізму</w:t>
      </w:r>
      <w:r w:rsidR="0000138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- в</w:t>
      </w:r>
      <w:r w:rsidRPr="0000138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иникають через мутації у генах (</w:t>
      </w:r>
      <w:proofErr w:type="spellStart"/>
      <w:r w:rsidRPr="0000138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фенілкетонурія</w:t>
      </w:r>
      <w:proofErr w:type="spellEnd"/>
      <w:r w:rsidRPr="0000138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 подагра, непереносимість лактози).</w:t>
      </w:r>
    </w:p>
    <w:p w14:paraId="40D0334B" w14:textId="55EE3D8B" w:rsidR="0095653F" w:rsidRPr="0095653F" w:rsidRDefault="0095653F" w:rsidP="009565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95653F">
        <w:rPr>
          <w:b/>
          <w:bCs/>
          <w:lang w:eastAsia="uk-UA"/>
        </w:rPr>
        <w:t>Хвороби, що виникають через порушення</w:t>
      </w:r>
      <w:r w:rsidRPr="0095653F">
        <w:rPr>
          <w:b/>
          <w:bCs/>
          <w:lang w:eastAsia="uk-UA"/>
        </w:rPr>
        <w:t xml:space="preserve"> </w:t>
      </w:r>
      <w:r w:rsidRPr="0095653F">
        <w:rPr>
          <w:b/>
          <w:bCs/>
          <w:lang w:eastAsia="uk-UA"/>
        </w:rPr>
        <w:t xml:space="preserve">принципів раціонального </w:t>
      </w:r>
      <w:proofErr w:type="spellStart"/>
      <w:r w:rsidRPr="0095653F">
        <w:rPr>
          <w:b/>
          <w:bCs/>
          <w:lang w:eastAsia="uk-UA"/>
        </w:rPr>
        <w:t>харчування.</w:t>
      </w:r>
      <w:r w:rsidRPr="0095653F">
        <w:rPr>
          <w:lang w:eastAsia="uk-UA"/>
        </w:rPr>
        <w:t>Приклади</w:t>
      </w:r>
      <w:proofErr w:type="spellEnd"/>
      <w:r w:rsidRPr="0095653F">
        <w:rPr>
          <w:lang w:eastAsia="uk-UA"/>
        </w:rPr>
        <w:t xml:space="preserve">: ожиріння, </w:t>
      </w:r>
      <w:proofErr w:type="spellStart"/>
      <w:r w:rsidRPr="0095653F">
        <w:rPr>
          <w:lang w:eastAsia="uk-UA"/>
        </w:rPr>
        <w:t>авітамінози</w:t>
      </w:r>
      <w:proofErr w:type="spellEnd"/>
      <w:r w:rsidRPr="0095653F">
        <w:rPr>
          <w:lang w:eastAsia="uk-UA"/>
        </w:rPr>
        <w:t>,</w:t>
      </w:r>
      <w:r>
        <w:rPr>
          <w:lang w:eastAsia="uk-UA"/>
        </w:rPr>
        <w:t xml:space="preserve"> </w:t>
      </w:r>
      <w:proofErr w:type="spellStart"/>
      <w:r w:rsidRPr="0095653F">
        <w:rPr>
          <w:lang w:eastAsia="uk-UA"/>
        </w:rPr>
        <w:t>гіпервітамінози</w:t>
      </w:r>
      <w:proofErr w:type="spellEnd"/>
      <w:r w:rsidRPr="0095653F">
        <w:rPr>
          <w:lang w:eastAsia="uk-UA"/>
        </w:rPr>
        <w:t xml:space="preserve"> тощо</w:t>
      </w:r>
    </w:p>
    <w:p w14:paraId="0E4C8DC1" w14:textId="77777777" w:rsidR="0095653F" w:rsidRPr="00A13AF0" w:rsidRDefault="0095653F" w:rsidP="0095653F">
      <w:pPr>
        <w:pStyle w:val="ae"/>
        <w:rPr>
          <w:sz w:val="24"/>
          <w:szCs w:val="24"/>
          <w:lang w:eastAsia="uk-UA"/>
        </w:rPr>
      </w:pPr>
      <w:r w:rsidRPr="00A13AF0">
        <w:rPr>
          <w:sz w:val="24"/>
          <w:szCs w:val="24"/>
          <w:lang w:eastAsia="uk-UA"/>
        </w:rPr>
        <w:t xml:space="preserve">Деякі метаболічні хвороби виникають внаслідок </w:t>
      </w:r>
      <w:r w:rsidRPr="00A13AF0">
        <w:rPr>
          <w:b/>
          <w:bCs/>
          <w:sz w:val="24"/>
          <w:szCs w:val="24"/>
          <w:lang w:eastAsia="uk-UA"/>
        </w:rPr>
        <w:t>обох причин</w:t>
      </w:r>
    </w:p>
    <w:p w14:paraId="67917289" w14:textId="2BBEC85A" w:rsidR="00B34183" w:rsidRPr="00883814" w:rsidRDefault="0095653F" w:rsidP="00883814">
      <w:pPr>
        <w:pStyle w:val="ae"/>
        <w:rPr>
          <w:sz w:val="24"/>
          <w:szCs w:val="24"/>
          <w:lang w:eastAsia="uk-UA"/>
        </w:rPr>
      </w:pPr>
      <w:r w:rsidRPr="00A13AF0">
        <w:rPr>
          <w:sz w:val="24"/>
          <w:szCs w:val="24"/>
          <w:lang w:eastAsia="uk-UA"/>
        </w:rPr>
        <w:t>Приклади: цукровий діабет ІІ типу</w:t>
      </w:r>
    </w:p>
    <w:p w14:paraId="1EC2EE15" w14:textId="42F46660" w:rsidR="000225F8" w:rsidRPr="00B34183" w:rsidRDefault="000225F8" w:rsidP="000225F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A55B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lightGray"/>
          <w:lang w:eastAsia="uk-UA"/>
          <w14:ligatures w14:val="none"/>
        </w:rPr>
        <w:t>4</w:t>
      </w:r>
      <w:r w:rsidR="00B34183" w:rsidRPr="00A55B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lightGray"/>
          <w:lang w:eastAsia="uk-UA"/>
          <w14:ligatures w14:val="none"/>
        </w:rPr>
        <w:t xml:space="preserve">. </w:t>
      </w:r>
      <w:r w:rsidRPr="00A55B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lightGray"/>
          <w:lang w:eastAsia="uk-UA"/>
          <w14:ligatures w14:val="none"/>
        </w:rPr>
        <w:t>Види порушень обміну речовин</w:t>
      </w:r>
    </w:p>
    <w:p w14:paraId="3734637C" w14:textId="59AD3F3E" w:rsidR="000225F8" w:rsidRPr="00B34183" w:rsidRDefault="000225F8" w:rsidP="000225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Білковий обмін</w:t>
      </w: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: </w:t>
      </w:r>
      <w:proofErr w:type="spellStart"/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фенілкетонурія</w:t>
      </w:r>
      <w:proofErr w:type="spellEnd"/>
      <w:r w:rsidR="00A13AF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(</w:t>
      </w:r>
      <w:r w:rsidR="00A13AF0"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дефіцит ферментів</w:t>
      </w:r>
      <w:r w:rsidR="00A13AF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)</w:t>
      </w:r>
    </w:p>
    <w:p w14:paraId="6FD96D4D" w14:textId="04FBFCDB" w:rsidR="000225F8" w:rsidRPr="00B34183" w:rsidRDefault="000225F8" w:rsidP="000225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Вуглеводний обмін</w:t>
      </w: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: цукровий діабет</w:t>
      </w:r>
      <w:r w:rsidR="00A13AF0" w:rsidRPr="00A13AF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A13AF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(н</w:t>
      </w:r>
      <w:r w:rsidR="00A13AF0"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естача інсуліну</w:t>
      </w:r>
      <w:r w:rsidR="00A13AF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)</w:t>
      </w:r>
    </w:p>
    <w:p w14:paraId="03431A56" w14:textId="6FF0D958" w:rsidR="000225F8" w:rsidRPr="00B34183" w:rsidRDefault="000225F8" w:rsidP="000225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Ліпідний обмін</w:t>
      </w: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: ожиріння, </w:t>
      </w:r>
      <w:r w:rsidR="00A13AF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</w:t>
      </w:r>
      <w:r w:rsidR="00A13AF0"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теросклероз</w:t>
      </w:r>
      <w:r w:rsidR="00A13AF0" w:rsidRPr="00A13AF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A13AF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(з</w:t>
      </w:r>
      <w:r w:rsidR="00A13AF0"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айвий жир, недоста</w:t>
      </w:r>
      <w:r w:rsidR="00A13AF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ча</w:t>
      </w:r>
      <w:r w:rsidR="00A13AF0"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фізичної активності</w:t>
      </w:r>
      <w:r w:rsidR="00A13AF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)</w:t>
      </w:r>
    </w:p>
    <w:p w14:paraId="4056165B" w14:textId="1B8EEFFD" w:rsidR="000225F8" w:rsidRPr="00B34183" w:rsidRDefault="000225F8" w:rsidP="000225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Водний баланс</w:t>
      </w: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: дегідратація, </w:t>
      </w:r>
      <w:r w:rsidR="00EE4DC6"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набряки, порушення роботи нирок</w:t>
      </w:r>
      <w:r w:rsidR="00A13AF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(н</w:t>
      </w:r>
      <w:r w:rsidR="00A13AF0"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е</w:t>
      </w:r>
      <w:r w:rsidR="00A13AF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</w:t>
      </w:r>
      <w:r w:rsidR="00A13AF0"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стача води, надмірне споживання солі</w:t>
      </w:r>
      <w:r w:rsidR="00A13AF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)</w:t>
      </w:r>
    </w:p>
    <w:p w14:paraId="41A474FB" w14:textId="77777777" w:rsidR="000225F8" w:rsidRPr="00B34183" w:rsidRDefault="000225F8" w:rsidP="000225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Мінеральний обмін</w:t>
      </w: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: нестача кальцію, заліза, йоду.</w:t>
      </w:r>
    </w:p>
    <w:p w14:paraId="1B4C69E1" w14:textId="77777777" w:rsidR="00012B95" w:rsidRPr="00B34183" w:rsidRDefault="00012B95" w:rsidP="00012B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lastRenderedPageBreak/>
        <w:t>Кальцій</w:t>
      </w: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:</w:t>
      </w:r>
    </w:p>
    <w:p w14:paraId="5D868C17" w14:textId="77777777" w:rsidR="00012B95" w:rsidRPr="00B34183" w:rsidRDefault="00012B95" w:rsidP="00012B9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Нестача: крихкість кісток, аритмія.</w:t>
      </w:r>
    </w:p>
    <w:p w14:paraId="0DB946C5" w14:textId="77777777" w:rsidR="00012B95" w:rsidRPr="00B34183" w:rsidRDefault="00012B95" w:rsidP="00012B9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Надлишок: сечокам'яна хвороба.</w:t>
      </w:r>
    </w:p>
    <w:p w14:paraId="17DCA313" w14:textId="77777777" w:rsidR="00012B95" w:rsidRPr="00B34183" w:rsidRDefault="00012B95" w:rsidP="00012B9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Джерела: молочні продукти, риба, яйця.</w:t>
      </w:r>
    </w:p>
    <w:p w14:paraId="0668C987" w14:textId="77777777" w:rsidR="00012B95" w:rsidRPr="00B34183" w:rsidRDefault="00012B95" w:rsidP="00012B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B341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Ферум</w:t>
      </w:r>
      <w:proofErr w:type="spellEnd"/>
      <w:r w:rsidRPr="00B341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(залізо)</w:t>
      </w: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:</w:t>
      </w:r>
    </w:p>
    <w:p w14:paraId="7D07E74D" w14:textId="77777777" w:rsidR="00012B95" w:rsidRPr="00B34183" w:rsidRDefault="00012B95" w:rsidP="00012B9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Нестача: анемія, слабкість, сонливість.</w:t>
      </w:r>
    </w:p>
    <w:p w14:paraId="33417C12" w14:textId="77777777" w:rsidR="00012B95" w:rsidRPr="00B34183" w:rsidRDefault="00012B95" w:rsidP="00012B9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Надлишок: пігментація шкіри, ураження органів.</w:t>
      </w:r>
    </w:p>
    <w:p w14:paraId="72418532" w14:textId="77777777" w:rsidR="00012B95" w:rsidRPr="00B34183" w:rsidRDefault="00012B95" w:rsidP="00012B9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Джерела: м'ясо, бобові, зелень.</w:t>
      </w:r>
    </w:p>
    <w:p w14:paraId="569FB404" w14:textId="77777777" w:rsidR="00012B95" w:rsidRPr="00B34183" w:rsidRDefault="00012B95" w:rsidP="00012B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Йод</w:t>
      </w: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:</w:t>
      </w:r>
    </w:p>
    <w:p w14:paraId="47C9EA2D" w14:textId="77777777" w:rsidR="00012B95" w:rsidRPr="00B34183" w:rsidRDefault="00012B95" w:rsidP="00012B9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Нестача: гіпотиреоз, ендемічний зоб, кретинізм.</w:t>
      </w:r>
    </w:p>
    <w:p w14:paraId="2F1ABDD7" w14:textId="5336A5AB" w:rsidR="00B34183" w:rsidRPr="00A55BFB" w:rsidRDefault="00012B95" w:rsidP="00A55BF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Джерела: морепродукти, йодована сіль.</w:t>
      </w:r>
    </w:p>
    <w:p w14:paraId="2FF1AC7C" w14:textId="5D162788" w:rsidR="00B34183" w:rsidRPr="00B34183" w:rsidRDefault="00A55BFB" w:rsidP="00B341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A55B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lightGray"/>
          <w:lang w:eastAsia="uk-UA"/>
          <w14:ligatures w14:val="none"/>
        </w:rPr>
        <w:t>5</w:t>
      </w:r>
      <w:r w:rsidR="00B34183" w:rsidRPr="00A55B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lightGray"/>
          <w:lang w:eastAsia="uk-UA"/>
          <w14:ligatures w14:val="none"/>
        </w:rPr>
        <w:t>. Профілактика порушень обміну речовин</w:t>
      </w:r>
    </w:p>
    <w:p w14:paraId="6572E08B" w14:textId="77777777" w:rsidR="00B34183" w:rsidRPr="00B34183" w:rsidRDefault="00B34183" w:rsidP="00B341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Збалансоване харчування</w:t>
      </w:r>
    </w:p>
    <w:p w14:paraId="031D29FD" w14:textId="77777777" w:rsidR="00B34183" w:rsidRPr="00B34183" w:rsidRDefault="00B34183" w:rsidP="00B341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Достатня кількість білків, жирів, вуглеводів, вітамінів та мінералів.</w:t>
      </w:r>
    </w:p>
    <w:p w14:paraId="10E07B32" w14:textId="77777777" w:rsidR="00B34183" w:rsidRPr="00B34183" w:rsidRDefault="00B34183" w:rsidP="00B341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Зменшення вживання швидких вуглеводів (солодощів, </w:t>
      </w:r>
      <w:proofErr w:type="spellStart"/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фастфуду</w:t>
      </w:r>
      <w:proofErr w:type="spellEnd"/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).</w:t>
      </w:r>
    </w:p>
    <w:p w14:paraId="0EE2EE0F" w14:textId="77777777" w:rsidR="00B34183" w:rsidRPr="00B34183" w:rsidRDefault="00B34183" w:rsidP="00B341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Фізична активність</w:t>
      </w:r>
    </w:p>
    <w:p w14:paraId="32D3651B" w14:textId="77777777" w:rsidR="00B34183" w:rsidRPr="00B34183" w:rsidRDefault="00B34183" w:rsidP="00B341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Регулярні фізичні навантаження (щонайменше 30 хвилин на день).</w:t>
      </w:r>
    </w:p>
    <w:p w14:paraId="72DA845D" w14:textId="77777777" w:rsidR="00B34183" w:rsidRPr="00B34183" w:rsidRDefault="00B34183" w:rsidP="00B341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Контроль маси тіла</w:t>
      </w:r>
    </w:p>
    <w:p w14:paraId="4414CF88" w14:textId="77777777" w:rsidR="00B34183" w:rsidRPr="00B34183" w:rsidRDefault="00B34183" w:rsidP="00B341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Уникнення ожиріння або надмірного схуднення.</w:t>
      </w:r>
    </w:p>
    <w:p w14:paraId="6D6A7609" w14:textId="77777777" w:rsidR="00B34183" w:rsidRPr="00B34183" w:rsidRDefault="00B34183" w:rsidP="00B341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Відмова від шкідливих звичок</w:t>
      </w:r>
    </w:p>
    <w:p w14:paraId="283F2B1C" w14:textId="77777777" w:rsidR="00B34183" w:rsidRPr="00B34183" w:rsidRDefault="00B34183" w:rsidP="00B341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Паління, алкоголь, наркотики.</w:t>
      </w:r>
    </w:p>
    <w:p w14:paraId="1A65A41F" w14:textId="77777777" w:rsidR="00B34183" w:rsidRPr="00B34183" w:rsidRDefault="00B34183" w:rsidP="00B341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Своєчасне лікування хронічних захворювань</w:t>
      </w:r>
    </w:p>
    <w:p w14:paraId="59D8D1B7" w14:textId="77777777" w:rsidR="008C26DA" w:rsidRDefault="00B34183" w:rsidP="008C26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Особливо </w:t>
      </w:r>
      <w:proofErr w:type="spellStart"/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хвороб</w:t>
      </w:r>
      <w:proofErr w:type="spellEnd"/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ендокринної системи.</w:t>
      </w:r>
    </w:p>
    <w:p w14:paraId="79A508EF" w14:textId="4499E821" w:rsidR="003E0B7F" w:rsidRPr="00883814" w:rsidRDefault="00B34183" w:rsidP="008C26DA">
      <w:pPr>
        <w:pStyle w:val="a9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8C26DA">
        <w:rPr>
          <w:b/>
          <w:bCs/>
          <w:lang w:eastAsia="uk-UA"/>
        </w:rPr>
        <w:t>Позитивний емоційний стан</w:t>
      </w:r>
      <w:r w:rsidR="003E0B7F" w:rsidRPr="008C26DA">
        <w:rPr>
          <w:b/>
          <w:bCs/>
          <w:lang w:eastAsia="uk-UA"/>
        </w:rPr>
        <w:t>-</w:t>
      </w:r>
      <w:r w:rsidRPr="003E0B7F">
        <w:rPr>
          <w:lang w:eastAsia="uk-UA"/>
        </w:rPr>
        <w:t>Уникнення стресів, достатній сон, релаксація.</w:t>
      </w:r>
      <w:r w:rsidR="003E0B7F" w:rsidRPr="003E0B7F">
        <w:rPr>
          <w:lang w:eastAsia="uk-UA"/>
        </w:rPr>
        <w:t xml:space="preserve"> </w:t>
      </w:r>
    </w:p>
    <w:p w14:paraId="1E451884" w14:textId="0EE2293D" w:rsidR="003E0B7F" w:rsidRPr="003E0B7F" w:rsidRDefault="003E0B7F" w:rsidP="003E0B7F">
      <w:pPr>
        <w:pStyle w:val="a9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3E0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Контроль за мікро- та </w:t>
      </w:r>
      <w:proofErr w:type="spellStart"/>
      <w:r w:rsidRPr="003E0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макроелементами</w:t>
      </w:r>
      <w:proofErr w:type="spellEnd"/>
      <w:r w:rsidRPr="003E0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в раціоні. </w:t>
      </w:r>
    </w:p>
    <w:p w14:paraId="5BCA4230" w14:textId="77777777" w:rsidR="003E0B7F" w:rsidRDefault="003E0B7F" w:rsidP="003E0B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3E0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Вживання якісної питної води.</w:t>
      </w:r>
    </w:p>
    <w:p w14:paraId="6B95019E" w14:textId="283A7470" w:rsidR="003E0B7F" w:rsidRPr="00B34183" w:rsidRDefault="00FF0B8D" w:rsidP="00883814">
      <w:pPr>
        <w:pStyle w:val="ae"/>
        <w:rPr>
          <w:lang w:eastAsia="uk-UA"/>
        </w:rPr>
      </w:pPr>
      <w:r>
        <w:rPr>
          <w:lang w:eastAsia="uk-UA"/>
        </w:rPr>
        <w:t xml:space="preserve">            </w:t>
      </w:r>
      <w:r w:rsidR="003E0B7F" w:rsidRPr="00B34183">
        <w:rPr>
          <w:lang w:eastAsia="uk-UA"/>
        </w:rPr>
        <w:t>Якість води</w:t>
      </w:r>
    </w:p>
    <w:p w14:paraId="4E6C04C1" w14:textId="77777777" w:rsidR="003E0B7F" w:rsidRPr="00B34183" w:rsidRDefault="003E0B7F" w:rsidP="00883814">
      <w:pPr>
        <w:pStyle w:val="ae"/>
        <w:rPr>
          <w:lang w:eastAsia="uk-UA"/>
        </w:rPr>
      </w:pPr>
      <w:r w:rsidRPr="00883814">
        <w:rPr>
          <w:u w:val="single"/>
          <w:lang w:eastAsia="uk-UA"/>
        </w:rPr>
        <w:t>Фізичні показники:</w:t>
      </w:r>
      <w:r w:rsidRPr="00B34183">
        <w:rPr>
          <w:lang w:eastAsia="uk-UA"/>
        </w:rPr>
        <w:t xml:space="preserve"> смак, колір, прозорість.</w:t>
      </w:r>
    </w:p>
    <w:p w14:paraId="20FF51C8" w14:textId="77777777" w:rsidR="003E0B7F" w:rsidRPr="00B34183" w:rsidRDefault="003E0B7F" w:rsidP="00883814">
      <w:pPr>
        <w:pStyle w:val="ae"/>
        <w:rPr>
          <w:lang w:eastAsia="uk-UA"/>
        </w:rPr>
      </w:pPr>
      <w:r w:rsidRPr="00883814">
        <w:rPr>
          <w:u w:val="single"/>
          <w:lang w:eastAsia="uk-UA"/>
        </w:rPr>
        <w:t>Хімічні:</w:t>
      </w:r>
      <w:r w:rsidRPr="00B34183">
        <w:rPr>
          <w:lang w:eastAsia="uk-UA"/>
        </w:rPr>
        <w:t xml:space="preserve"> мінералізація, твердість, </w:t>
      </w:r>
      <w:proofErr w:type="spellStart"/>
      <w:r w:rsidRPr="00B34183">
        <w:rPr>
          <w:lang w:eastAsia="uk-UA"/>
        </w:rPr>
        <w:t>рН</w:t>
      </w:r>
      <w:proofErr w:type="spellEnd"/>
      <w:r w:rsidRPr="00B34183">
        <w:rPr>
          <w:lang w:eastAsia="uk-UA"/>
        </w:rPr>
        <w:t>.</w:t>
      </w:r>
    </w:p>
    <w:p w14:paraId="40F68B4B" w14:textId="7009CDC5" w:rsidR="00B34183" w:rsidRPr="008C26DA" w:rsidRDefault="003E0B7F" w:rsidP="00883814">
      <w:pPr>
        <w:pStyle w:val="ae"/>
        <w:rPr>
          <w:lang w:eastAsia="uk-UA"/>
        </w:rPr>
      </w:pPr>
      <w:r w:rsidRPr="00883814">
        <w:rPr>
          <w:u w:val="single"/>
          <w:lang w:eastAsia="uk-UA"/>
        </w:rPr>
        <w:t>Біологічні:</w:t>
      </w:r>
      <w:r w:rsidRPr="00B34183">
        <w:rPr>
          <w:lang w:eastAsia="uk-UA"/>
        </w:rPr>
        <w:t xml:space="preserve"> відсутність бактерій, вірусів, паразитів.</w:t>
      </w:r>
    </w:p>
    <w:p w14:paraId="4D4A9BB4" w14:textId="77777777" w:rsidR="00B34183" w:rsidRPr="00B34183" w:rsidRDefault="00B34183" w:rsidP="00B341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6. Підсумок</w:t>
      </w:r>
    </w:p>
    <w:p w14:paraId="424431F7" w14:textId="77777777" w:rsidR="00B34183" w:rsidRPr="00B34183" w:rsidRDefault="00B34183" w:rsidP="00B34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34183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Порушення обміну речовин є серйозною проблемою, яка може вплинути на всі системи організму. Проте їх можна уникнути, дотримуючись принципів здорового способу життя: правильного харчування, активності та турботи про своє здоров’я.</w:t>
      </w:r>
    </w:p>
    <w:p w14:paraId="6795E79A" w14:textId="77777777" w:rsidR="007A2BBC" w:rsidRDefault="007A2BBC"/>
    <w:sectPr w:rsidR="007A2BBC" w:rsidSect="00B341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A2A"/>
    <w:multiLevelType w:val="multilevel"/>
    <w:tmpl w:val="3ACE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A215B"/>
    <w:multiLevelType w:val="multilevel"/>
    <w:tmpl w:val="995A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457CF"/>
    <w:multiLevelType w:val="multilevel"/>
    <w:tmpl w:val="CEA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67430"/>
    <w:multiLevelType w:val="multilevel"/>
    <w:tmpl w:val="6C7A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75C31"/>
    <w:multiLevelType w:val="multilevel"/>
    <w:tmpl w:val="20B8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961DA"/>
    <w:multiLevelType w:val="multilevel"/>
    <w:tmpl w:val="6CB6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45D79"/>
    <w:multiLevelType w:val="multilevel"/>
    <w:tmpl w:val="5FE2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4104B"/>
    <w:multiLevelType w:val="multilevel"/>
    <w:tmpl w:val="7DEE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07932"/>
    <w:multiLevelType w:val="multilevel"/>
    <w:tmpl w:val="AA62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B9792E"/>
    <w:multiLevelType w:val="multilevel"/>
    <w:tmpl w:val="72BA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530226"/>
    <w:multiLevelType w:val="hybridMultilevel"/>
    <w:tmpl w:val="D3D2DEEA"/>
    <w:lvl w:ilvl="0" w:tplc="D090B9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F2E78"/>
    <w:multiLevelType w:val="multilevel"/>
    <w:tmpl w:val="F65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D42F4"/>
    <w:multiLevelType w:val="multilevel"/>
    <w:tmpl w:val="A068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D6F42"/>
    <w:multiLevelType w:val="multilevel"/>
    <w:tmpl w:val="05EC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7705C6"/>
    <w:multiLevelType w:val="multilevel"/>
    <w:tmpl w:val="7132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0933BC"/>
    <w:multiLevelType w:val="multilevel"/>
    <w:tmpl w:val="DD50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B57813"/>
    <w:multiLevelType w:val="multilevel"/>
    <w:tmpl w:val="AB62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259C5"/>
    <w:multiLevelType w:val="multilevel"/>
    <w:tmpl w:val="6D8E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623BDA"/>
    <w:multiLevelType w:val="multilevel"/>
    <w:tmpl w:val="A806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031A99"/>
    <w:multiLevelType w:val="multilevel"/>
    <w:tmpl w:val="4EB8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DF71FC"/>
    <w:multiLevelType w:val="multilevel"/>
    <w:tmpl w:val="1C76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370788">
    <w:abstractNumId w:val="11"/>
  </w:num>
  <w:num w:numId="2" w16cid:durableId="1194225937">
    <w:abstractNumId w:val="17"/>
  </w:num>
  <w:num w:numId="3" w16cid:durableId="372507321">
    <w:abstractNumId w:val="14"/>
  </w:num>
  <w:num w:numId="4" w16cid:durableId="899560657">
    <w:abstractNumId w:val="8"/>
  </w:num>
  <w:num w:numId="5" w16cid:durableId="1792162738">
    <w:abstractNumId w:val="18"/>
  </w:num>
  <w:num w:numId="6" w16cid:durableId="451216823">
    <w:abstractNumId w:val="13"/>
  </w:num>
  <w:num w:numId="7" w16cid:durableId="1137337698">
    <w:abstractNumId w:val="20"/>
  </w:num>
  <w:num w:numId="8" w16cid:durableId="1565138845">
    <w:abstractNumId w:val="5"/>
  </w:num>
  <w:num w:numId="9" w16cid:durableId="2062631716">
    <w:abstractNumId w:val="1"/>
  </w:num>
  <w:num w:numId="10" w16cid:durableId="1688217841">
    <w:abstractNumId w:val="3"/>
  </w:num>
  <w:num w:numId="11" w16cid:durableId="209920041">
    <w:abstractNumId w:val="15"/>
  </w:num>
  <w:num w:numId="12" w16cid:durableId="1063917722">
    <w:abstractNumId w:val="19"/>
  </w:num>
  <w:num w:numId="13" w16cid:durableId="1555963930">
    <w:abstractNumId w:val="4"/>
  </w:num>
  <w:num w:numId="14" w16cid:durableId="675882820">
    <w:abstractNumId w:val="9"/>
  </w:num>
  <w:num w:numId="15" w16cid:durableId="360714351">
    <w:abstractNumId w:val="2"/>
  </w:num>
  <w:num w:numId="16" w16cid:durableId="1140851135">
    <w:abstractNumId w:val="6"/>
  </w:num>
  <w:num w:numId="17" w16cid:durableId="656033238">
    <w:abstractNumId w:val="7"/>
  </w:num>
  <w:num w:numId="18" w16cid:durableId="1658919730">
    <w:abstractNumId w:val="16"/>
  </w:num>
  <w:num w:numId="19" w16cid:durableId="2070108317">
    <w:abstractNumId w:val="0"/>
  </w:num>
  <w:num w:numId="20" w16cid:durableId="619149022">
    <w:abstractNumId w:val="12"/>
  </w:num>
  <w:num w:numId="21" w16cid:durableId="10820652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90"/>
    <w:rsid w:val="00001384"/>
    <w:rsid w:val="00012B95"/>
    <w:rsid w:val="000225F8"/>
    <w:rsid w:val="00050576"/>
    <w:rsid w:val="001E48F6"/>
    <w:rsid w:val="003E0B7F"/>
    <w:rsid w:val="00587E63"/>
    <w:rsid w:val="007A2BBC"/>
    <w:rsid w:val="00883814"/>
    <w:rsid w:val="008C26DA"/>
    <w:rsid w:val="008C430D"/>
    <w:rsid w:val="0095653F"/>
    <w:rsid w:val="00A13AF0"/>
    <w:rsid w:val="00A55BFB"/>
    <w:rsid w:val="00B34183"/>
    <w:rsid w:val="00C43E51"/>
    <w:rsid w:val="00E12A90"/>
    <w:rsid w:val="00EE4DC6"/>
    <w:rsid w:val="00F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3F4F"/>
  <w15:chartTrackingRefBased/>
  <w15:docId w15:val="{4F060840-86D8-4664-9786-8B4022D3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B7F"/>
  </w:style>
  <w:style w:type="paragraph" w:styleId="1">
    <w:name w:val="heading 1"/>
    <w:basedOn w:val="a"/>
    <w:next w:val="a"/>
    <w:link w:val="10"/>
    <w:uiPriority w:val="9"/>
    <w:qFormat/>
    <w:rsid w:val="00E1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A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A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A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A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A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1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1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12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A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12A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2A90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565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2201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Моліцька</dc:creator>
  <cp:keywords/>
  <dc:description/>
  <cp:lastModifiedBy>Алла Моліцька</cp:lastModifiedBy>
  <cp:revision>17</cp:revision>
  <dcterms:created xsi:type="dcterms:W3CDTF">2024-11-21T18:22:00Z</dcterms:created>
  <dcterms:modified xsi:type="dcterms:W3CDTF">2024-11-21T20:09:00Z</dcterms:modified>
</cp:coreProperties>
</file>