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977" w:rsidRPr="00400359" w:rsidRDefault="008C3977" w:rsidP="008C3977">
      <w:pPr>
        <w:spacing w:after="0"/>
        <w:jc w:val="both"/>
        <w:rPr>
          <w:rFonts w:ascii="Times New Roman" w:hAnsi="Times New Roman" w:cs="Times New Roman"/>
          <w:b/>
          <w:sz w:val="28"/>
          <w:szCs w:val="28"/>
          <w:lang w:val="uk-UA"/>
        </w:rPr>
      </w:pPr>
      <w:r w:rsidRPr="00400359">
        <w:rPr>
          <w:rFonts w:ascii="Times New Roman" w:hAnsi="Times New Roman" w:cs="Times New Roman"/>
          <w:b/>
          <w:sz w:val="28"/>
          <w:szCs w:val="28"/>
          <w:lang w:val="uk-UA"/>
        </w:rPr>
        <w:t xml:space="preserve">ОРГАНІЗАЦІЯ </w:t>
      </w:r>
      <w:r>
        <w:rPr>
          <w:rFonts w:ascii="Times New Roman" w:hAnsi="Times New Roman" w:cs="Times New Roman"/>
          <w:b/>
          <w:sz w:val="28"/>
          <w:szCs w:val="28"/>
          <w:lang w:val="uk-UA"/>
        </w:rPr>
        <w:t xml:space="preserve">  </w:t>
      </w:r>
      <w:r w:rsidRPr="00400359">
        <w:rPr>
          <w:rFonts w:ascii="Times New Roman" w:hAnsi="Times New Roman" w:cs="Times New Roman"/>
          <w:b/>
          <w:sz w:val="28"/>
          <w:szCs w:val="28"/>
          <w:lang w:val="uk-UA"/>
        </w:rPr>
        <w:t>РУХУ</w:t>
      </w:r>
      <w:r>
        <w:rPr>
          <w:rFonts w:ascii="Times New Roman" w:hAnsi="Times New Roman" w:cs="Times New Roman"/>
          <w:b/>
          <w:sz w:val="28"/>
          <w:szCs w:val="28"/>
          <w:lang w:val="uk-UA"/>
        </w:rPr>
        <w:t xml:space="preserve">   </w:t>
      </w:r>
      <w:r w:rsidRPr="00400359">
        <w:rPr>
          <w:rFonts w:ascii="Times New Roman" w:hAnsi="Times New Roman" w:cs="Times New Roman"/>
          <w:b/>
          <w:sz w:val="28"/>
          <w:szCs w:val="28"/>
          <w:lang w:val="uk-UA"/>
        </w:rPr>
        <w:t xml:space="preserve"> ПІД </w:t>
      </w:r>
      <w:r>
        <w:rPr>
          <w:rFonts w:ascii="Times New Roman" w:hAnsi="Times New Roman" w:cs="Times New Roman"/>
          <w:b/>
          <w:sz w:val="28"/>
          <w:szCs w:val="28"/>
          <w:lang w:val="uk-UA"/>
        </w:rPr>
        <w:t xml:space="preserve">  ЧАС ПЕР</w:t>
      </w:r>
      <w:r w:rsidRPr="00400359">
        <w:rPr>
          <w:rFonts w:ascii="Times New Roman" w:hAnsi="Times New Roman" w:cs="Times New Roman"/>
          <w:b/>
          <w:sz w:val="28"/>
          <w:szCs w:val="28"/>
          <w:lang w:val="uk-UA"/>
        </w:rPr>
        <w:t>ЕВЕЗЕННЯ ВАНТАЖІВ</w:t>
      </w:r>
    </w:p>
    <w:p w:rsidR="008C3977" w:rsidRDefault="008C3977" w:rsidP="008C3977">
      <w:pPr>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Pr>
          <w:rFonts w:ascii="Times New Roman" w:hAnsi="Times New Roman" w:cs="Times New Roman"/>
          <w:sz w:val="28"/>
          <w:szCs w:val="28"/>
        </w:rPr>
        <w:t>Рух</w:t>
      </w:r>
      <w:r>
        <w:rPr>
          <w:rFonts w:ascii="Times New Roman" w:hAnsi="Times New Roman" w:cs="Times New Roman"/>
          <w:sz w:val="28"/>
          <w:szCs w:val="28"/>
          <w:lang w:val="uk-UA"/>
        </w:rPr>
        <w:t xml:space="preserve"> ДТЗ </w:t>
      </w:r>
      <w:proofErr w:type="spellStart"/>
      <w:r>
        <w:rPr>
          <w:rFonts w:ascii="Times New Roman" w:hAnsi="Times New Roman" w:cs="Times New Roman"/>
          <w:sz w:val="28"/>
          <w:szCs w:val="28"/>
        </w:rPr>
        <w:t>відбувається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маршрутах.</w:t>
      </w:r>
      <w:r>
        <w:rPr>
          <w:rFonts w:ascii="Times New Roman" w:hAnsi="Times New Roman" w:cs="Times New Roman"/>
          <w:sz w:val="28"/>
          <w:szCs w:val="28"/>
          <w:lang w:val="uk-UA"/>
        </w:rPr>
        <w:t xml:space="preserve"> </w:t>
      </w:r>
    </w:p>
    <w:p w:rsidR="008C3977" w:rsidRDefault="008C3977" w:rsidP="008C3977">
      <w:pPr>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Маршрут –</w:t>
      </w:r>
      <w:r>
        <w:rPr>
          <w:rFonts w:ascii="Times New Roman" w:hAnsi="Times New Roman" w:cs="Times New Roman"/>
          <w:sz w:val="28"/>
          <w:szCs w:val="28"/>
          <w:lang w:val="uk-UA"/>
        </w:rPr>
        <w:t xml:space="preserve"> це </w:t>
      </w:r>
      <w:r>
        <w:rPr>
          <w:rFonts w:ascii="Times New Roman" w:hAnsi="Times New Roman" w:cs="Times New Roman"/>
          <w:sz w:val="28"/>
          <w:szCs w:val="28"/>
        </w:rPr>
        <w:t xml:space="preserve"> шлях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складу при </w:t>
      </w:r>
      <w:proofErr w:type="spellStart"/>
      <w:r>
        <w:rPr>
          <w:rFonts w:ascii="Times New Roman" w:hAnsi="Times New Roman" w:cs="Times New Roman"/>
          <w:sz w:val="28"/>
          <w:szCs w:val="28"/>
        </w:rPr>
        <w:t>виконанні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перевезень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 xml:space="preserve">початкового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кінцевого</w:t>
      </w:r>
      <w:proofErr w:type="spellEnd"/>
      <w:r>
        <w:rPr>
          <w:rFonts w:ascii="Times New Roman" w:hAnsi="Times New Roman" w:cs="Times New Roman"/>
          <w:sz w:val="28"/>
          <w:szCs w:val="28"/>
        </w:rPr>
        <w:t xml:space="preserve"> пункту.</w:t>
      </w:r>
    </w:p>
    <w:p w:rsidR="008C3977" w:rsidRPr="001C2BB9" w:rsidRDefault="001C2BB9" w:rsidP="008C3977">
      <w:pPr>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bookmarkStart w:id="0" w:name="_GoBack"/>
      <w:bookmarkEnd w:id="0"/>
      <w:r w:rsidR="008C3977">
        <w:rPr>
          <w:rFonts w:ascii="Times New Roman" w:hAnsi="Times New Roman" w:cs="Times New Roman"/>
          <w:sz w:val="28"/>
          <w:szCs w:val="28"/>
          <w:lang w:val="uk-UA"/>
        </w:rPr>
        <w:t xml:space="preserve"> </w:t>
      </w:r>
      <w:proofErr w:type="spellStart"/>
      <w:r w:rsidR="008C3977">
        <w:rPr>
          <w:rFonts w:ascii="Times New Roman" w:hAnsi="Times New Roman" w:cs="Times New Roman"/>
          <w:sz w:val="28"/>
          <w:szCs w:val="28"/>
        </w:rPr>
        <w:t>Маршрути</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бувають</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маятникові</w:t>
      </w:r>
      <w:proofErr w:type="spellEnd"/>
      <w:r w:rsidR="008C3977">
        <w:rPr>
          <w:rFonts w:ascii="Times New Roman" w:hAnsi="Times New Roman" w:cs="Times New Roman"/>
          <w:sz w:val="28"/>
          <w:szCs w:val="28"/>
        </w:rPr>
        <w:t xml:space="preserve"> </w:t>
      </w:r>
      <w:r w:rsidR="008C3977">
        <w:rPr>
          <w:rFonts w:ascii="Times New Roman" w:hAnsi="Times New Roman" w:cs="Times New Roman"/>
          <w:sz w:val="28"/>
          <w:szCs w:val="28"/>
          <w:lang w:val="uk-UA"/>
        </w:rPr>
        <w:t xml:space="preserve">та </w:t>
      </w:r>
      <w:proofErr w:type="spellStart"/>
      <w:r w:rsidR="008C3977">
        <w:rPr>
          <w:rFonts w:ascii="Times New Roman" w:hAnsi="Times New Roman" w:cs="Times New Roman"/>
          <w:sz w:val="28"/>
          <w:szCs w:val="28"/>
        </w:rPr>
        <w:t>кільцеві</w:t>
      </w:r>
      <w:proofErr w:type="spellEnd"/>
      <w:r w:rsidR="008C3977">
        <w:rPr>
          <w:rFonts w:ascii="Times New Roman" w:hAnsi="Times New Roman" w:cs="Times New Roman"/>
          <w:sz w:val="28"/>
          <w:szCs w:val="28"/>
        </w:rPr>
        <w:t xml:space="preserve">. На </w:t>
      </w:r>
      <w:r w:rsidR="008C3977">
        <w:rPr>
          <w:rFonts w:ascii="Times New Roman" w:hAnsi="Times New Roman" w:cs="Times New Roman"/>
          <w:sz w:val="28"/>
          <w:szCs w:val="28"/>
          <w:lang w:val="uk-UA"/>
        </w:rPr>
        <w:t xml:space="preserve"> </w:t>
      </w:r>
      <w:proofErr w:type="gramStart"/>
      <w:r w:rsidR="008C3977">
        <w:rPr>
          <w:rFonts w:ascii="Times New Roman" w:hAnsi="Times New Roman" w:cs="Times New Roman"/>
          <w:sz w:val="28"/>
          <w:szCs w:val="28"/>
        </w:rPr>
        <w:t>маятниковому</w:t>
      </w:r>
      <w:proofErr w:type="gramEnd"/>
      <w:r w:rsidR="008C3977">
        <w:rPr>
          <w:rFonts w:ascii="Times New Roman" w:hAnsi="Times New Roman" w:cs="Times New Roman"/>
          <w:sz w:val="28"/>
          <w:szCs w:val="28"/>
          <w:lang w:val="uk-UA"/>
        </w:rPr>
        <w:t xml:space="preserve"> </w:t>
      </w:r>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маршруті</w:t>
      </w:r>
      <w:proofErr w:type="spellEnd"/>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рухомий</w:t>
      </w:r>
      <w:proofErr w:type="spellEnd"/>
      <w:r>
        <w:rPr>
          <w:rFonts w:ascii="Times New Roman" w:hAnsi="Times New Roman" w:cs="Times New Roman"/>
          <w:sz w:val="28"/>
          <w:szCs w:val="28"/>
        </w:rPr>
        <w:t xml:space="preserve"> склад проходить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навантажувально-розвантажувальні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пункти</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при</w:t>
      </w:r>
      <w:proofErr w:type="gramEnd"/>
    </w:p>
    <w:p w:rsidR="008C3977" w:rsidRDefault="008C3977" w:rsidP="008C3977">
      <w:pPr>
        <w:autoSpaceDE w:val="0"/>
        <w:autoSpaceDN w:val="0"/>
        <w:adjustRightInd w:val="0"/>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rPr>
        <w:t>русі</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одній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трасі</w:t>
      </w:r>
      <w:proofErr w:type="spellEnd"/>
      <w:r>
        <w:rPr>
          <w:rFonts w:ascii="Times New Roman" w:hAnsi="Times New Roman" w:cs="Times New Roman"/>
          <w:sz w:val="28"/>
          <w:szCs w:val="28"/>
        </w:rPr>
        <w:t xml:space="preserve"> в </w:t>
      </w:r>
      <w:proofErr w:type="gramStart"/>
      <w:r>
        <w:rPr>
          <w:rFonts w:ascii="Times New Roman" w:hAnsi="Times New Roman" w:cs="Times New Roman"/>
          <w:sz w:val="28"/>
          <w:szCs w:val="28"/>
        </w:rPr>
        <w:t>прямому</w:t>
      </w:r>
      <w:proofErr w:type="gramEnd"/>
      <w:r>
        <w:rPr>
          <w:rFonts w:ascii="Times New Roman" w:hAnsi="Times New Roman" w:cs="Times New Roman"/>
          <w:sz w:val="28"/>
          <w:szCs w:val="28"/>
        </w:rPr>
        <w:t xml:space="preserve"> й </w:t>
      </w:r>
      <w:proofErr w:type="spellStart"/>
      <w:r>
        <w:rPr>
          <w:rFonts w:ascii="Times New Roman" w:hAnsi="Times New Roman" w:cs="Times New Roman"/>
          <w:sz w:val="28"/>
          <w:szCs w:val="28"/>
        </w:rPr>
        <w:t>зворотному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напрямках</w:t>
      </w:r>
      <w:proofErr w:type="spellEnd"/>
      <w:r>
        <w:rPr>
          <w:rFonts w:ascii="Times New Roman" w:hAnsi="Times New Roman" w:cs="Times New Roman"/>
          <w:sz w:val="28"/>
          <w:szCs w:val="28"/>
        </w:rPr>
        <w:t xml:space="preserve">. </w:t>
      </w:r>
    </w:p>
    <w:p w:rsidR="008C3977" w:rsidRDefault="008C3977" w:rsidP="008C3977">
      <w:pPr>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Прямим </w:t>
      </w:r>
      <w:proofErr w:type="spellStart"/>
      <w:r>
        <w:rPr>
          <w:rFonts w:ascii="Times New Roman" w:hAnsi="Times New Roman" w:cs="Times New Roman"/>
          <w:sz w:val="28"/>
          <w:szCs w:val="28"/>
        </w:rPr>
        <w:t>називається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напрямок</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якому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слідує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більший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вантажопотік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зворотним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менший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вантажопотік</w:t>
      </w:r>
      <w:proofErr w:type="spellEnd"/>
      <w:r>
        <w:rPr>
          <w:rFonts w:ascii="Times New Roman" w:hAnsi="Times New Roman" w:cs="Times New Roman"/>
          <w:sz w:val="28"/>
          <w:szCs w:val="28"/>
        </w:rPr>
        <w:t xml:space="preserve">. </w:t>
      </w:r>
    </w:p>
    <w:p w:rsidR="008C3977" w:rsidRDefault="0066797A"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8C3977">
        <w:rPr>
          <w:rFonts w:ascii="Times New Roman" w:hAnsi="Times New Roman" w:cs="Times New Roman"/>
          <w:sz w:val="28"/>
          <w:szCs w:val="28"/>
          <w:lang w:val="uk-UA"/>
        </w:rPr>
        <w:t xml:space="preserve">  </w:t>
      </w:r>
      <w:proofErr w:type="spellStart"/>
      <w:r w:rsidR="008C3977">
        <w:rPr>
          <w:rFonts w:ascii="Times New Roman" w:hAnsi="Times New Roman" w:cs="Times New Roman"/>
          <w:sz w:val="28"/>
          <w:szCs w:val="28"/>
        </w:rPr>
        <w:t>Маятникові</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маршрути</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бувають</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із</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повним</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використанням</w:t>
      </w:r>
      <w:proofErr w:type="spellEnd"/>
      <w:r w:rsidR="008C3977">
        <w:rPr>
          <w:rFonts w:ascii="Times New Roman" w:hAnsi="Times New Roman" w:cs="Times New Roman"/>
          <w:sz w:val="28"/>
          <w:szCs w:val="28"/>
          <w:lang w:val="uk-UA"/>
        </w:rPr>
        <w:t xml:space="preserve"> </w:t>
      </w:r>
      <w:proofErr w:type="spellStart"/>
      <w:r w:rsidR="008C3977">
        <w:rPr>
          <w:rFonts w:ascii="Times New Roman" w:hAnsi="Times New Roman" w:cs="Times New Roman"/>
          <w:sz w:val="28"/>
          <w:szCs w:val="28"/>
        </w:rPr>
        <w:t>пробігу</w:t>
      </w:r>
      <w:proofErr w:type="spellEnd"/>
      <w:r w:rsidR="008C3977">
        <w:rPr>
          <w:rFonts w:ascii="Times New Roman" w:hAnsi="Times New Roman" w:cs="Times New Roman"/>
          <w:sz w:val="28"/>
          <w:szCs w:val="28"/>
        </w:rPr>
        <w:t xml:space="preserve">, з </w:t>
      </w:r>
      <w:proofErr w:type="spellStart"/>
      <w:r w:rsidR="008C3977">
        <w:rPr>
          <w:rFonts w:ascii="Times New Roman" w:hAnsi="Times New Roman" w:cs="Times New Roman"/>
          <w:sz w:val="28"/>
          <w:szCs w:val="28"/>
        </w:rPr>
        <w:t>використанням</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пробі</w:t>
      </w:r>
      <w:proofErr w:type="gramStart"/>
      <w:r w:rsidR="008C3977">
        <w:rPr>
          <w:rFonts w:ascii="Times New Roman" w:hAnsi="Times New Roman" w:cs="Times New Roman"/>
          <w:sz w:val="28"/>
          <w:szCs w:val="28"/>
        </w:rPr>
        <w:t>гу</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т</w:t>
      </w:r>
      <w:proofErr w:type="gramEnd"/>
      <w:r w:rsidR="008C3977">
        <w:rPr>
          <w:rFonts w:ascii="Times New Roman" w:hAnsi="Times New Roman" w:cs="Times New Roman"/>
          <w:sz w:val="28"/>
          <w:szCs w:val="28"/>
        </w:rPr>
        <w:t>ільки</w:t>
      </w:r>
      <w:proofErr w:type="spellEnd"/>
      <w:r w:rsidR="008C3977">
        <w:rPr>
          <w:rFonts w:ascii="Times New Roman" w:hAnsi="Times New Roman" w:cs="Times New Roman"/>
          <w:sz w:val="28"/>
          <w:szCs w:val="28"/>
        </w:rPr>
        <w:t xml:space="preserve"> прямого </w:t>
      </w:r>
      <w:proofErr w:type="spellStart"/>
      <w:r w:rsidR="008C3977">
        <w:rPr>
          <w:rFonts w:ascii="Times New Roman" w:hAnsi="Times New Roman" w:cs="Times New Roman"/>
          <w:sz w:val="28"/>
          <w:szCs w:val="28"/>
        </w:rPr>
        <w:t>напрямку</w:t>
      </w:r>
      <w:proofErr w:type="spellEnd"/>
      <w:r w:rsidR="008C3977">
        <w:rPr>
          <w:rFonts w:ascii="Times New Roman" w:hAnsi="Times New Roman" w:cs="Times New Roman"/>
          <w:sz w:val="28"/>
          <w:szCs w:val="28"/>
        </w:rPr>
        <w:t xml:space="preserve">, з </w:t>
      </w:r>
      <w:proofErr w:type="spellStart"/>
      <w:r w:rsidR="008C3977">
        <w:rPr>
          <w:rFonts w:ascii="Times New Roman" w:hAnsi="Times New Roman" w:cs="Times New Roman"/>
          <w:sz w:val="28"/>
          <w:szCs w:val="28"/>
        </w:rPr>
        <w:t>неповним</w:t>
      </w:r>
      <w:proofErr w:type="spellEnd"/>
      <w:r w:rsidR="008C3977">
        <w:rPr>
          <w:rFonts w:ascii="Times New Roman" w:hAnsi="Times New Roman" w:cs="Times New Roman"/>
          <w:sz w:val="28"/>
          <w:szCs w:val="28"/>
          <w:lang w:val="uk-UA"/>
        </w:rPr>
        <w:t xml:space="preserve"> </w:t>
      </w:r>
      <w:proofErr w:type="spellStart"/>
      <w:r w:rsidR="008C3977">
        <w:rPr>
          <w:rFonts w:ascii="Times New Roman" w:hAnsi="Times New Roman" w:cs="Times New Roman"/>
          <w:sz w:val="28"/>
          <w:szCs w:val="28"/>
        </w:rPr>
        <w:t>використанням</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пробігу</w:t>
      </w:r>
      <w:proofErr w:type="spellEnd"/>
      <w:r w:rsidR="008C3977">
        <w:rPr>
          <w:rFonts w:ascii="Times New Roman" w:hAnsi="Times New Roman" w:cs="Times New Roman"/>
          <w:sz w:val="28"/>
          <w:szCs w:val="28"/>
        </w:rPr>
        <w:t xml:space="preserve"> прямого, </w:t>
      </w:r>
      <w:proofErr w:type="spellStart"/>
      <w:r w:rsidR="008C3977">
        <w:rPr>
          <w:rFonts w:ascii="Times New Roman" w:hAnsi="Times New Roman" w:cs="Times New Roman"/>
          <w:sz w:val="28"/>
          <w:szCs w:val="28"/>
        </w:rPr>
        <w:t>або</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зворотного</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або</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обох</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напрямків</w:t>
      </w:r>
      <w:proofErr w:type="spellEnd"/>
      <w:r w:rsidR="008C3977">
        <w:rPr>
          <w:rFonts w:ascii="Times New Roman" w:hAnsi="Times New Roman" w:cs="Times New Roman"/>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кільцевому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маршруті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рухомий</w:t>
      </w:r>
      <w:proofErr w:type="spellEnd"/>
      <w:r>
        <w:rPr>
          <w:rFonts w:ascii="Times New Roman" w:hAnsi="Times New Roman" w:cs="Times New Roman"/>
          <w:sz w:val="28"/>
          <w:szCs w:val="28"/>
        </w:rPr>
        <w:t xml:space="preserve"> склад проходить </w:t>
      </w:r>
      <w:proofErr w:type="spellStart"/>
      <w:proofErr w:type="gramStart"/>
      <w:r>
        <w:rPr>
          <w:rFonts w:ascii="Times New Roman" w:hAnsi="Times New Roman" w:cs="Times New Roman"/>
          <w:sz w:val="28"/>
          <w:szCs w:val="28"/>
        </w:rPr>
        <w:t>посл</w:t>
      </w:r>
      <w:proofErr w:type="gramEnd"/>
      <w:r>
        <w:rPr>
          <w:rFonts w:ascii="Times New Roman" w:hAnsi="Times New Roman" w:cs="Times New Roman"/>
          <w:sz w:val="28"/>
          <w:szCs w:val="28"/>
        </w:rPr>
        <w:t>ідовно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вантажно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розвантажувальні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пункти</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русі</w:t>
      </w:r>
      <w:proofErr w:type="spellEnd"/>
      <w:r>
        <w:rPr>
          <w:rFonts w:ascii="Times New Roman" w:hAnsi="Times New Roman" w:cs="Times New Roman"/>
          <w:sz w:val="28"/>
          <w:szCs w:val="28"/>
        </w:rPr>
        <w:t xml:space="preserve"> по замкнутому </w:t>
      </w:r>
      <w:proofErr w:type="spellStart"/>
      <w:r>
        <w:rPr>
          <w:rFonts w:ascii="Times New Roman" w:hAnsi="Times New Roman" w:cs="Times New Roman"/>
          <w:sz w:val="28"/>
          <w:szCs w:val="28"/>
        </w:rPr>
        <w:t>контурі</w:t>
      </w:r>
      <w:proofErr w:type="spellEnd"/>
      <w:r>
        <w:rPr>
          <w:rFonts w:ascii="Times New Roman" w:hAnsi="Times New Roman" w:cs="Times New Roman"/>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ізновидом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цього</w:t>
      </w:r>
      <w:proofErr w:type="spellEnd"/>
      <w:r>
        <w:rPr>
          <w:rFonts w:ascii="Times New Roman" w:hAnsi="Times New Roman" w:cs="Times New Roman"/>
          <w:sz w:val="28"/>
          <w:szCs w:val="28"/>
        </w:rPr>
        <w:t xml:space="preserve"> маршруту є </w:t>
      </w:r>
      <w:proofErr w:type="spellStart"/>
      <w:r>
        <w:rPr>
          <w:rFonts w:ascii="Times New Roman" w:hAnsi="Times New Roman" w:cs="Times New Roman"/>
          <w:sz w:val="28"/>
          <w:szCs w:val="28"/>
        </w:rPr>
        <w:t>збірний</w:t>
      </w:r>
      <w:proofErr w:type="spellEnd"/>
      <w:r>
        <w:rPr>
          <w:rFonts w:ascii="Times New Roman" w:hAnsi="Times New Roman" w:cs="Times New Roman"/>
          <w:sz w:val="28"/>
          <w:szCs w:val="28"/>
        </w:rPr>
        <w:t xml:space="preserve"> маршрут, на </w:t>
      </w:r>
      <w:proofErr w:type="spellStart"/>
      <w:r>
        <w:rPr>
          <w:rFonts w:ascii="Times New Roman" w:hAnsi="Times New Roman" w:cs="Times New Roman"/>
          <w:sz w:val="28"/>
          <w:szCs w:val="28"/>
        </w:rPr>
        <w:t>якому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рухомий</w:t>
      </w:r>
      <w:proofErr w:type="spellEnd"/>
      <w:r>
        <w:rPr>
          <w:rFonts w:ascii="Times New Roman" w:hAnsi="Times New Roman" w:cs="Times New Roman"/>
          <w:sz w:val="28"/>
          <w:szCs w:val="28"/>
        </w:rPr>
        <w:t xml:space="preserve"> склад,</w:t>
      </w:r>
    </w:p>
    <w:p w:rsidR="008C3977" w:rsidRPr="008C3977" w:rsidRDefault="008C3977" w:rsidP="008C3977">
      <w:pPr>
        <w:autoSpaceDE w:val="0"/>
        <w:autoSpaceDN w:val="0"/>
        <w:adjustRightInd w:val="0"/>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rPr>
        <w:t>проходячи</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посл</w:t>
      </w:r>
      <w:proofErr w:type="gramEnd"/>
      <w:r>
        <w:rPr>
          <w:rFonts w:ascii="Times New Roman" w:hAnsi="Times New Roman" w:cs="Times New Roman"/>
          <w:sz w:val="28"/>
          <w:szCs w:val="28"/>
        </w:rPr>
        <w:t>ідовно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навантажувальні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поступово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завантажується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та</w:t>
      </w:r>
    </w:p>
    <w:p w:rsidR="008C3977" w:rsidRDefault="008C3977" w:rsidP="008C3977">
      <w:pPr>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sz w:val="28"/>
          <w:szCs w:val="28"/>
        </w:rPr>
        <w:t xml:space="preserve">завозить </w:t>
      </w:r>
      <w:proofErr w:type="spellStart"/>
      <w:r>
        <w:rPr>
          <w:rFonts w:ascii="Times New Roman" w:hAnsi="Times New Roman" w:cs="Times New Roman"/>
          <w:sz w:val="28"/>
          <w:szCs w:val="28"/>
        </w:rPr>
        <w:t>вантаж</w:t>
      </w:r>
      <w:proofErr w:type="spellEnd"/>
      <w:r>
        <w:rPr>
          <w:rFonts w:ascii="Times New Roman" w:hAnsi="Times New Roman" w:cs="Times New Roman"/>
          <w:sz w:val="28"/>
          <w:szCs w:val="28"/>
        </w:rPr>
        <w:t xml:space="preserve"> в один пункт</w:t>
      </w:r>
      <w:r>
        <w:rPr>
          <w:rFonts w:ascii="Times New Roman" w:hAnsi="Times New Roman" w:cs="Times New Roman"/>
          <w:sz w:val="28"/>
          <w:szCs w:val="28"/>
          <w:lang w:val="uk-UA"/>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Р</w:t>
      </w:r>
      <w:proofErr w:type="spellStart"/>
      <w:r>
        <w:rPr>
          <w:rFonts w:ascii="Times New Roman" w:hAnsi="Times New Roman" w:cs="Times New Roman"/>
          <w:sz w:val="28"/>
          <w:szCs w:val="28"/>
        </w:rPr>
        <w:t>озвізний</w:t>
      </w:r>
      <w:proofErr w:type="spellEnd"/>
      <w:r>
        <w:rPr>
          <w:rFonts w:ascii="Times New Roman" w:hAnsi="Times New Roman" w:cs="Times New Roman"/>
          <w:sz w:val="28"/>
          <w:szCs w:val="28"/>
        </w:rPr>
        <w:t xml:space="preserve"> маршрут</w:t>
      </w:r>
      <w:r>
        <w:rPr>
          <w:rFonts w:ascii="Times New Roman" w:hAnsi="Times New Roman" w:cs="Times New Roman"/>
          <w:sz w:val="28"/>
          <w:szCs w:val="28"/>
          <w:lang w:val="uk-UA"/>
        </w:rPr>
        <w:t xml:space="preserve"> – це той маршрут,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якому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завантажений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рухомий</w:t>
      </w:r>
      <w:proofErr w:type="spellEnd"/>
      <w:r>
        <w:rPr>
          <w:rFonts w:ascii="Times New Roman" w:hAnsi="Times New Roman" w:cs="Times New Roman"/>
          <w:sz w:val="28"/>
          <w:szCs w:val="28"/>
        </w:rPr>
        <w:t xml:space="preserve"> склад </w:t>
      </w:r>
      <w:proofErr w:type="spellStart"/>
      <w:r>
        <w:rPr>
          <w:rFonts w:ascii="Times New Roman" w:hAnsi="Times New Roman" w:cs="Times New Roman"/>
          <w:sz w:val="28"/>
          <w:szCs w:val="28"/>
        </w:rPr>
        <w:t>розвозить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партіями</w:t>
      </w:r>
      <w:proofErr w:type="spellEnd"/>
      <w:r>
        <w:rPr>
          <w:rFonts w:ascii="Times New Roman" w:hAnsi="Times New Roman" w:cs="Times New Roman"/>
          <w:sz w:val="28"/>
          <w:szCs w:val="28"/>
        </w:rPr>
        <w:t xml:space="preserve"> по пунктах, </w:t>
      </w:r>
      <w:proofErr w:type="spellStart"/>
      <w:r>
        <w:rPr>
          <w:rFonts w:ascii="Times New Roman" w:hAnsi="Times New Roman" w:cs="Times New Roman"/>
          <w:sz w:val="28"/>
          <w:szCs w:val="28"/>
        </w:rPr>
        <w:t>поступово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розвантажуючись</w:t>
      </w:r>
      <w:proofErr w:type="spellEnd"/>
      <w:r>
        <w:rPr>
          <w:rFonts w:ascii="Times New Roman" w:hAnsi="Times New Roman" w:cs="Times New Roman"/>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Застосовується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інший</w:t>
      </w:r>
      <w:proofErr w:type="spellEnd"/>
      <w:r>
        <w:rPr>
          <w:rFonts w:ascii="Times New Roman" w:hAnsi="Times New Roman" w:cs="Times New Roman"/>
          <w:sz w:val="28"/>
          <w:szCs w:val="28"/>
        </w:rPr>
        <w:t xml:space="preserve"> вид </w:t>
      </w:r>
      <w:proofErr w:type="spellStart"/>
      <w:r>
        <w:rPr>
          <w:rFonts w:ascii="Times New Roman" w:hAnsi="Times New Roman" w:cs="Times New Roman"/>
          <w:sz w:val="28"/>
          <w:szCs w:val="28"/>
        </w:rPr>
        <w:t>кільцевого</w:t>
      </w:r>
      <w:proofErr w:type="spellEnd"/>
      <w:r>
        <w:rPr>
          <w:rFonts w:ascii="Times New Roman" w:hAnsi="Times New Roman" w:cs="Times New Roman"/>
          <w:sz w:val="28"/>
          <w:szCs w:val="28"/>
        </w:rPr>
        <w:t xml:space="preserve"> маршруту - </w:t>
      </w:r>
      <w:proofErr w:type="spellStart"/>
      <w:r>
        <w:rPr>
          <w:rFonts w:ascii="Times New Roman" w:hAnsi="Times New Roman" w:cs="Times New Roman"/>
          <w:sz w:val="28"/>
          <w:szCs w:val="28"/>
        </w:rPr>
        <w:t>збірно-розвізний</w:t>
      </w:r>
      <w:proofErr w:type="spellEnd"/>
      <w:r>
        <w:rPr>
          <w:rFonts w:ascii="Times New Roman" w:hAnsi="Times New Roman" w:cs="Times New Roman"/>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коли </w:t>
      </w:r>
      <w:proofErr w:type="spellStart"/>
      <w:r>
        <w:rPr>
          <w:rFonts w:ascii="Times New Roman" w:hAnsi="Times New Roman" w:cs="Times New Roman"/>
          <w:sz w:val="28"/>
          <w:szCs w:val="28"/>
        </w:rPr>
        <w:t>одночасно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розвозиться</w:t>
      </w:r>
      <w:proofErr w:type="spellEnd"/>
      <w:r>
        <w:rPr>
          <w:rFonts w:ascii="Times New Roman" w:hAnsi="Times New Roman" w:cs="Times New Roman"/>
          <w:sz w:val="28"/>
          <w:szCs w:val="28"/>
        </w:rPr>
        <w:t xml:space="preserve"> один </w:t>
      </w:r>
      <w:proofErr w:type="spellStart"/>
      <w:r>
        <w:rPr>
          <w:rFonts w:ascii="Times New Roman" w:hAnsi="Times New Roman" w:cs="Times New Roman"/>
          <w:sz w:val="28"/>
          <w:szCs w:val="28"/>
        </w:rPr>
        <w:t>вантаж</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збирається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інший</w:t>
      </w:r>
      <w:proofErr w:type="spellEnd"/>
      <w:r>
        <w:rPr>
          <w:rFonts w:ascii="Times New Roman" w:hAnsi="Times New Roman" w:cs="Times New Roman"/>
          <w:sz w:val="28"/>
          <w:szCs w:val="28"/>
        </w:rPr>
        <w:t>. Прикладами</w:t>
      </w:r>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можуть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служити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розвезення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вантажу</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одночасним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збором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розвезення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сировини</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збі</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готової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продукції</w:t>
      </w:r>
      <w:proofErr w:type="spellEnd"/>
      <w:r>
        <w:rPr>
          <w:rFonts w:ascii="Times New Roman" w:hAnsi="Times New Roman" w:cs="Times New Roman"/>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Маршрутизація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полягає</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розробці</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маршрутів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забезпечують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найкраще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пробігу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Вибі</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маршруту </w:t>
      </w:r>
      <w:proofErr w:type="spellStart"/>
      <w:r>
        <w:rPr>
          <w:rFonts w:ascii="Times New Roman" w:hAnsi="Times New Roman" w:cs="Times New Roman"/>
          <w:sz w:val="28"/>
          <w:szCs w:val="28"/>
        </w:rPr>
        <w:t>залежить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розташування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навантажувально-розвантажувальних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пунктів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розміру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партії</w:t>
      </w:r>
      <w:proofErr w:type="spellEnd"/>
    </w:p>
    <w:p w:rsidR="008C3977" w:rsidRDefault="008C3977" w:rsidP="008C3977">
      <w:pPr>
        <w:autoSpaceDE w:val="0"/>
        <w:autoSpaceDN w:val="0"/>
        <w:adjustRightInd w:val="0"/>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rPr>
        <w:t>вантажу</w:t>
      </w:r>
      <w:proofErr w:type="spellEnd"/>
      <w:r>
        <w:rPr>
          <w:rFonts w:ascii="Times New Roman" w:hAnsi="Times New Roman" w:cs="Times New Roman"/>
          <w:sz w:val="28"/>
          <w:szCs w:val="28"/>
        </w:rPr>
        <w:t xml:space="preserve"> й типу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w:t>
      </w:r>
      <w:r>
        <w:rPr>
          <w:rFonts w:ascii="Times New Roman" w:hAnsi="Times New Roman" w:cs="Times New Roman"/>
          <w:sz w:val="28"/>
          <w:szCs w:val="28"/>
          <w:lang w:val="uk-UA"/>
        </w:rPr>
        <w:t xml:space="preserve"> </w:t>
      </w:r>
      <w:r w:rsidRPr="008C3977">
        <w:rPr>
          <w:rFonts w:ascii="Times New Roman" w:hAnsi="Times New Roman" w:cs="Times New Roman"/>
          <w:sz w:val="28"/>
          <w:szCs w:val="28"/>
          <w:lang w:val="uk-UA"/>
        </w:rPr>
        <w:t>При розробці маршрутів необхідно враховувати, що найбільш</w:t>
      </w:r>
      <w:r>
        <w:rPr>
          <w:rFonts w:ascii="Times New Roman" w:hAnsi="Times New Roman" w:cs="Times New Roman"/>
          <w:sz w:val="28"/>
          <w:szCs w:val="28"/>
          <w:lang w:val="uk-UA"/>
        </w:rPr>
        <w:t xml:space="preserve"> </w:t>
      </w:r>
      <w:r w:rsidRPr="008C3977">
        <w:rPr>
          <w:rFonts w:ascii="Times New Roman" w:hAnsi="Times New Roman" w:cs="Times New Roman"/>
          <w:sz w:val="28"/>
          <w:szCs w:val="28"/>
          <w:lang w:val="uk-UA"/>
        </w:rPr>
        <w:t>доцільно організацію руху по маятникових маршрутах зі зворотним не</w:t>
      </w:r>
      <w:r>
        <w:rPr>
          <w:rFonts w:ascii="Times New Roman" w:hAnsi="Times New Roman" w:cs="Times New Roman"/>
          <w:sz w:val="28"/>
          <w:szCs w:val="28"/>
          <w:lang w:val="uk-UA"/>
        </w:rPr>
        <w:t xml:space="preserve"> </w:t>
      </w:r>
      <w:r w:rsidRPr="008C3977">
        <w:rPr>
          <w:rFonts w:ascii="Times New Roman" w:hAnsi="Times New Roman" w:cs="Times New Roman"/>
          <w:sz w:val="28"/>
          <w:szCs w:val="28"/>
          <w:lang w:val="uk-UA"/>
        </w:rPr>
        <w:t xml:space="preserve">повністю вантаженим пробігом або з навантаженим пробігом. </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Кільцеві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маршрути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організують</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тих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випадках</w:t>
      </w:r>
      <w:proofErr w:type="spellEnd"/>
      <w:r>
        <w:rPr>
          <w:rFonts w:ascii="Times New Roman" w:hAnsi="Times New Roman" w:cs="Times New Roman"/>
          <w:sz w:val="28"/>
          <w:szCs w:val="28"/>
        </w:rPr>
        <w:t xml:space="preserve">, коли </w:t>
      </w:r>
      <w:proofErr w:type="spellStart"/>
      <w:r>
        <w:rPr>
          <w:rFonts w:ascii="Times New Roman" w:hAnsi="Times New Roman" w:cs="Times New Roman"/>
          <w:sz w:val="28"/>
          <w:szCs w:val="28"/>
        </w:rPr>
        <w:t>неможливо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організувати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маятникові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маршрути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використанням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зворотного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пробігу</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складання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маршрутів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впливає</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 xml:space="preserve">вид </w:t>
      </w:r>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перевезених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тобто</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ряді</w:t>
      </w:r>
      <w:proofErr w:type="spellEnd"/>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випадків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навіть</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наявності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зустрічних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вантажопотоків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порожній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пробі</w:t>
      </w:r>
      <w:proofErr w:type="gramStart"/>
      <w:r>
        <w:rPr>
          <w:rFonts w:ascii="Times New Roman" w:hAnsi="Times New Roman" w:cs="Times New Roman"/>
          <w:sz w:val="28"/>
          <w:szCs w:val="28"/>
        </w:rPr>
        <w:t>г</w:t>
      </w:r>
      <w:proofErr w:type="spellEnd"/>
      <w:proofErr w:type="gramEnd"/>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 </w:t>
      </w:r>
      <w:proofErr w:type="gramStart"/>
      <w:r>
        <w:rPr>
          <w:rFonts w:ascii="Times New Roman" w:hAnsi="Times New Roman" w:cs="Times New Roman"/>
          <w:sz w:val="28"/>
          <w:szCs w:val="28"/>
        </w:rPr>
        <w:t>неминучий</w:t>
      </w:r>
      <w:proofErr w:type="gram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Впливає</w:t>
      </w:r>
      <w:proofErr w:type="spellEnd"/>
      <w:r>
        <w:rPr>
          <w:rFonts w:ascii="Times New Roman" w:hAnsi="Times New Roman" w:cs="Times New Roman"/>
          <w:sz w:val="28"/>
          <w:szCs w:val="28"/>
        </w:rPr>
        <w:t xml:space="preserve"> й тип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використовується</w:t>
      </w:r>
      <w:proofErr w:type="spellEnd"/>
      <w:r>
        <w:rPr>
          <w:rFonts w:ascii="Times New Roman" w:hAnsi="Times New Roman" w:cs="Times New Roman"/>
          <w:sz w:val="28"/>
          <w:szCs w:val="28"/>
        </w:rPr>
        <w:t>. Так, при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застосуванні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спеціалізованого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 (</w:t>
      </w:r>
      <w:proofErr w:type="spellStart"/>
      <w:proofErr w:type="gramStart"/>
      <w:r>
        <w:rPr>
          <w:rFonts w:ascii="Times New Roman" w:hAnsi="Times New Roman" w:cs="Times New Roman"/>
          <w:sz w:val="28"/>
          <w:szCs w:val="28"/>
        </w:rPr>
        <w:t>кр</w:t>
      </w:r>
      <w:proofErr w:type="gramEnd"/>
      <w:r>
        <w:rPr>
          <w:rFonts w:ascii="Times New Roman" w:hAnsi="Times New Roman" w:cs="Times New Roman"/>
          <w:sz w:val="28"/>
          <w:szCs w:val="28"/>
        </w:rPr>
        <w:t>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автомобілів-самоскидів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порожній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пробіг</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переважній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більшості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виключити</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можна</w:t>
      </w:r>
      <w:proofErr w:type="spellEnd"/>
      <w:r>
        <w:rPr>
          <w:rFonts w:ascii="Times New Roman" w:hAnsi="Times New Roman" w:cs="Times New Roman"/>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Кількість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вантажу</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proofErr w:type="spellStart"/>
      <w:r>
        <w:rPr>
          <w:rFonts w:ascii="Times New Roman" w:hAnsi="Times New Roman" w:cs="Times New Roman"/>
          <w:sz w:val="28"/>
          <w:szCs w:val="28"/>
        </w:rPr>
        <w:t>певному</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маршруті</w:t>
      </w:r>
      <w:proofErr w:type="spellEnd"/>
      <w:r>
        <w:rPr>
          <w:rFonts w:ascii="Times New Roman" w:hAnsi="Times New Roman" w:cs="Times New Roman"/>
          <w:sz w:val="28"/>
          <w:szCs w:val="28"/>
        </w:rPr>
        <w:t xml:space="preserve"> часто не </w:t>
      </w:r>
      <w:proofErr w:type="spellStart"/>
      <w:r>
        <w:rPr>
          <w:rFonts w:ascii="Times New Roman" w:hAnsi="Times New Roman" w:cs="Times New Roman"/>
          <w:sz w:val="28"/>
          <w:szCs w:val="28"/>
        </w:rPr>
        <w:t>забезпечує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повного</w:t>
      </w:r>
      <w:proofErr w:type="spellEnd"/>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завантаження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всієї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робочого</w:t>
      </w:r>
      <w:proofErr w:type="spellEnd"/>
      <w:r>
        <w:rPr>
          <w:rFonts w:ascii="Times New Roman" w:hAnsi="Times New Roman" w:cs="Times New Roman"/>
          <w:sz w:val="28"/>
          <w:szCs w:val="28"/>
        </w:rPr>
        <w:t xml:space="preserve"> дня). Тому </w:t>
      </w:r>
      <w:proofErr w:type="gramStart"/>
      <w:r>
        <w:rPr>
          <w:rFonts w:ascii="Times New Roman" w:hAnsi="Times New Roman" w:cs="Times New Roman"/>
          <w:sz w:val="28"/>
          <w:szCs w:val="28"/>
        </w:rPr>
        <w:t>на</w:t>
      </w:r>
      <w:proofErr w:type="gramEnd"/>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практиці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дуже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випадки</w:t>
      </w:r>
      <w:proofErr w:type="spellEnd"/>
      <w:r>
        <w:rPr>
          <w:rFonts w:ascii="Times New Roman" w:hAnsi="Times New Roman" w:cs="Times New Roman"/>
          <w:sz w:val="28"/>
          <w:szCs w:val="28"/>
        </w:rPr>
        <w:t xml:space="preserve">, коли </w:t>
      </w:r>
      <w:proofErr w:type="spellStart"/>
      <w:r>
        <w:rPr>
          <w:rFonts w:ascii="Times New Roman" w:hAnsi="Times New Roman" w:cs="Times New Roman"/>
          <w:sz w:val="28"/>
          <w:szCs w:val="28"/>
        </w:rPr>
        <w:t>протягом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рухомий</w:t>
      </w:r>
      <w:proofErr w:type="spellEnd"/>
      <w:r>
        <w:rPr>
          <w:rFonts w:ascii="Times New Roman" w:hAnsi="Times New Roman" w:cs="Times New Roman"/>
          <w:sz w:val="28"/>
          <w:szCs w:val="28"/>
        </w:rPr>
        <w:t xml:space="preserve"> склад</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використовують</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перевезення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декількох</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маршрутах</w:t>
      </w:r>
      <w:proofErr w:type="gramEnd"/>
      <w:r>
        <w:rPr>
          <w:rFonts w:ascii="Times New Roman" w:hAnsi="Times New Roman" w:cs="Times New Roman"/>
          <w:sz w:val="28"/>
          <w:szCs w:val="28"/>
        </w:rPr>
        <w:t>.</w:t>
      </w:r>
      <w:r>
        <w:rPr>
          <w:rFonts w:ascii="Times New Roman" w:hAnsi="Times New Roman" w:cs="Times New Roman"/>
          <w:sz w:val="28"/>
          <w:szCs w:val="28"/>
          <w:lang w:val="uk-UA"/>
        </w:rPr>
        <w:t xml:space="preserve"> </w:t>
      </w:r>
    </w:p>
    <w:p w:rsidR="008C3977" w:rsidRDefault="008C3977" w:rsidP="008C3977">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Робота </w:t>
      </w:r>
      <w:proofErr w:type="spellStart"/>
      <w:r>
        <w:rPr>
          <w:rFonts w:ascii="Times New Roman" w:hAnsi="Times New Roman" w:cs="Times New Roman"/>
          <w:b/>
          <w:bCs/>
          <w:sz w:val="28"/>
          <w:szCs w:val="28"/>
        </w:rPr>
        <w:t>автомобілів</w:t>
      </w:r>
      <w:proofErr w:type="spellEnd"/>
      <w:r>
        <w:rPr>
          <w:rFonts w:ascii="Times New Roman" w:hAnsi="Times New Roman" w:cs="Times New Roman"/>
          <w:b/>
          <w:bCs/>
          <w:sz w:val="28"/>
          <w:szCs w:val="28"/>
        </w:rPr>
        <w:t xml:space="preserve"> за </w:t>
      </w:r>
      <w:proofErr w:type="spellStart"/>
      <w:r>
        <w:rPr>
          <w:rFonts w:ascii="Times New Roman" w:hAnsi="Times New Roman" w:cs="Times New Roman"/>
          <w:b/>
          <w:bCs/>
          <w:sz w:val="28"/>
          <w:szCs w:val="28"/>
        </w:rPr>
        <w:t>розписаними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годинними</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графіками</w:t>
      </w:r>
      <w:proofErr w:type="spellEnd"/>
      <w:r>
        <w:rPr>
          <w:rFonts w:ascii="Times New Roman" w:hAnsi="Times New Roman" w:cs="Times New Roman"/>
          <w:b/>
          <w:bCs/>
          <w:sz w:val="28"/>
          <w:szCs w:val="28"/>
        </w:rPr>
        <w:t>.</w:t>
      </w:r>
    </w:p>
    <w:p w:rsidR="008C3977" w:rsidRDefault="008C3977" w:rsidP="008C3977">
      <w:pPr>
        <w:autoSpaceDE w:val="0"/>
        <w:autoSpaceDN w:val="0"/>
        <w:adjustRightInd w:val="0"/>
        <w:spacing w:after="0"/>
        <w:jc w:val="both"/>
        <w:rPr>
          <w:rFonts w:ascii="Times New Roman" w:hAnsi="Times New Roman" w:cs="Times New Roman"/>
          <w:sz w:val="28"/>
          <w:szCs w:val="28"/>
        </w:rPr>
      </w:pPr>
      <w:proofErr w:type="spellStart"/>
      <w:r>
        <w:rPr>
          <w:rFonts w:ascii="Times New Roman" w:hAnsi="Times New Roman" w:cs="Times New Roman"/>
          <w:sz w:val="28"/>
          <w:szCs w:val="28"/>
        </w:rPr>
        <w:t>Сутність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 за </w:t>
      </w:r>
      <w:proofErr w:type="spellStart"/>
      <w:r>
        <w:rPr>
          <w:rFonts w:ascii="Times New Roman" w:hAnsi="Times New Roman" w:cs="Times New Roman"/>
          <w:sz w:val="28"/>
          <w:szCs w:val="28"/>
        </w:rPr>
        <w:t>графіком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полягає</w:t>
      </w:r>
      <w:proofErr w:type="spellEnd"/>
      <w:r>
        <w:rPr>
          <w:rFonts w:ascii="Times New Roman" w:hAnsi="Times New Roman" w:cs="Times New Roman"/>
          <w:sz w:val="28"/>
          <w:szCs w:val="28"/>
        </w:rPr>
        <w:t xml:space="preserve"> в</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тому,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рухомий</w:t>
      </w:r>
      <w:proofErr w:type="spellEnd"/>
      <w:r>
        <w:rPr>
          <w:rFonts w:ascii="Times New Roman" w:hAnsi="Times New Roman" w:cs="Times New Roman"/>
          <w:sz w:val="28"/>
          <w:szCs w:val="28"/>
        </w:rPr>
        <w:t xml:space="preserve"> склад </w:t>
      </w:r>
      <w:proofErr w:type="spellStart"/>
      <w:r>
        <w:rPr>
          <w:rFonts w:ascii="Times New Roman" w:hAnsi="Times New Roman" w:cs="Times New Roman"/>
          <w:sz w:val="28"/>
          <w:szCs w:val="28"/>
        </w:rPr>
        <w:t>рухається</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прибуває</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пункти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навантаженн</w:t>
      </w:r>
      <w:proofErr w:type="gramStart"/>
      <w:r>
        <w:rPr>
          <w:rFonts w:ascii="Times New Roman" w:hAnsi="Times New Roman" w:cs="Times New Roman"/>
          <w:sz w:val="28"/>
          <w:szCs w:val="28"/>
        </w:rPr>
        <w:t>я</w:t>
      </w:r>
      <w:proofErr w:type="spellEnd"/>
      <w:r>
        <w:rPr>
          <w:rFonts w:ascii="Times New Roman" w:hAnsi="Times New Roman" w:cs="Times New Roman"/>
          <w:sz w:val="28"/>
          <w:szCs w:val="28"/>
        </w:rPr>
        <w:t>-</w:t>
      </w:r>
      <w:proofErr w:type="gram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розвантаження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суворо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встановлений</w:t>
      </w:r>
      <w:proofErr w:type="spellEnd"/>
      <w:r>
        <w:rPr>
          <w:rFonts w:ascii="Times New Roman" w:hAnsi="Times New Roman" w:cs="Times New Roman"/>
          <w:sz w:val="28"/>
          <w:szCs w:val="28"/>
        </w:rPr>
        <w:t xml:space="preserve"> час.</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Годинний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графік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розробляють</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погоджують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три </w:t>
      </w:r>
      <w:proofErr w:type="spellStart"/>
      <w:r>
        <w:rPr>
          <w:rFonts w:ascii="Times New Roman" w:hAnsi="Times New Roman" w:cs="Times New Roman"/>
          <w:sz w:val="28"/>
          <w:szCs w:val="28"/>
        </w:rPr>
        <w:t>сторони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приймають</w:t>
      </w:r>
      <w:proofErr w:type="spellEnd"/>
      <w:r>
        <w:rPr>
          <w:rFonts w:ascii="Times New Roman" w:hAnsi="Times New Roman" w:cs="Times New Roman"/>
          <w:sz w:val="28"/>
          <w:szCs w:val="28"/>
        </w:rPr>
        <w:t xml:space="preserve"> участь у </w:t>
      </w:r>
      <w:proofErr w:type="spellStart"/>
      <w:r>
        <w:rPr>
          <w:rFonts w:ascii="Times New Roman" w:hAnsi="Times New Roman" w:cs="Times New Roman"/>
          <w:sz w:val="28"/>
          <w:szCs w:val="28"/>
        </w:rPr>
        <w:t>перевезенні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автотранспортна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організація</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ідправник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вантажу</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вантажоодержувач</w:t>
      </w:r>
      <w:proofErr w:type="spellEnd"/>
      <w:r>
        <w:rPr>
          <w:rFonts w:ascii="Times New Roman" w:hAnsi="Times New Roman" w:cs="Times New Roman"/>
          <w:sz w:val="28"/>
          <w:szCs w:val="28"/>
        </w:rPr>
        <w:t xml:space="preserve">. При </w:t>
      </w:r>
      <w:proofErr w:type="spellStart"/>
      <w:r>
        <w:rPr>
          <w:rFonts w:ascii="Times New Roman" w:hAnsi="Times New Roman" w:cs="Times New Roman"/>
          <w:sz w:val="28"/>
          <w:szCs w:val="28"/>
        </w:rPr>
        <w:t>складанні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графіка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враховують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умови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руху</w:t>
      </w:r>
      <w:proofErr w:type="spellEnd"/>
      <w:r>
        <w:rPr>
          <w:rFonts w:ascii="Times New Roman" w:hAnsi="Times New Roman" w:cs="Times New Roman"/>
          <w:sz w:val="28"/>
          <w:szCs w:val="28"/>
        </w:rPr>
        <w:t xml:space="preserve"> й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навантажувально-розвантажувальних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робіт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тобто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ретельно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обґрунтовують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швидкості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руху</w:t>
      </w:r>
      <w:proofErr w:type="spellEnd"/>
      <w:r>
        <w:rPr>
          <w:rFonts w:ascii="Times New Roman" w:hAnsi="Times New Roman" w:cs="Times New Roman"/>
          <w:sz w:val="28"/>
          <w:szCs w:val="28"/>
        </w:rPr>
        <w:t xml:space="preserve"> й час простою </w:t>
      </w:r>
      <w:proofErr w:type="spellStart"/>
      <w:r>
        <w:rPr>
          <w:rFonts w:ascii="Times New Roman" w:hAnsi="Times New Roman" w:cs="Times New Roman"/>
          <w:sz w:val="28"/>
          <w:szCs w:val="28"/>
        </w:rPr>
        <w:t>рухомого</w:t>
      </w:r>
      <w:proofErr w:type="spellEnd"/>
      <w:r>
        <w:rPr>
          <w:rFonts w:ascii="Times New Roman" w:hAnsi="Times New Roman" w:cs="Times New Roman"/>
          <w:sz w:val="28"/>
          <w:szCs w:val="28"/>
        </w:rPr>
        <w:t xml:space="preserve"> складу </w:t>
      </w:r>
      <w:proofErr w:type="spellStart"/>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навантаженням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розвантаженням</w:t>
      </w:r>
      <w:proofErr w:type="spellEnd"/>
      <w:r>
        <w:rPr>
          <w:rFonts w:ascii="Times New Roman" w:hAnsi="Times New Roman" w:cs="Times New Roman"/>
          <w:sz w:val="28"/>
          <w:szCs w:val="28"/>
        </w:rPr>
        <w:t>.</w:t>
      </w:r>
    </w:p>
    <w:p w:rsidR="008C3977" w:rsidRDefault="00232AFF" w:rsidP="008C3977">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8C3977">
        <w:rPr>
          <w:rFonts w:ascii="Times New Roman" w:hAnsi="Times New Roman" w:cs="Times New Roman"/>
          <w:sz w:val="28"/>
          <w:szCs w:val="28"/>
        </w:rPr>
        <w:t>Основними</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перевагами</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організації</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роботи</w:t>
      </w:r>
      <w:proofErr w:type="spellEnd"/>
      <w:r w:rsidR="008C3977">
        <w:rPr>
          <w:rFonts w:ascii="Times New Roman" w:hAnsi="Times New Roman" w:cs="Times New Roman"/>
          <w:sz w:val="28"/>
          <w:szCs w:val="28"/>
        </w:rPr>
        <w:t xml:space="preserve"> за </w:t>
      </w:r>
      <w:proofErr w:type="spellStart"/>
      <w:r w:rsidR="008C3977">
        <w:rPr>
          <w:rFonts w:ascii="Times New Roman" w:hAnsi="Times New Roman" w:cs="Times New Roman"/>
          <w:sz w:val="28"/>
          <w:szCs w:val="28"/>
        </w:rPr>
        <w:t>годинним</w:t>
      </w:r>
      <w:proofErr w:type="spellEnd"/>
      <w:r w:rsidR="008C3977">
        <w:rPr>
          <w:rFonts w:ascii="Times New Roman" w:hAnsi="Times New Roman" w:cs="Times New Roman"/>
          <w:sz w:val="28"/>
          <w:szCs w:val="28"/>
        </w:rPr>
        <w:t xml:space="preserve"> </w:t>
      </w:r>
      <w:proofErr w:type="spellStart"/>
      <w:r w:rsidR="008C3977">
        <w:rPr>
          <w:rFonts w:ascii="Times New Roman" w:hAnsi="Times New Roman" w:cs="Times New Roman"/>
          <w:sz w:val="28"/>
          <w:szCs w:val="28"/>
        </w:rPr>
        <w:t>графіком</w:t>
      </w:r>
      <w:proofErr w:type="spellEnd"/>
      <w:proofErr w:type="gramStart"/>
      <w:r w:rsidR="008C3977">
        <w:rPr>
          <w:rFonts w:ascii="Times New Roman" w:hAnsi="Times New Roman" w:cs="Times New Roman"/>
          <w:sz w:val="28"/>
          <w:szCs w:val="28"/>
        </w:rPr>
        <w:t xml:space="preserve"> є:</w:t>
      </w:r>
      <w:proofErr w:type="gramEnd"/>
    </w:p>
    <w:p w:rsidR="008C3977" w:rsidRPr="00232AFF" w:rsidRDefault="008C3977" w:rsidP="00232AFF">
      <w:pPr>
        <w:pStyle w:val="a3"/>
        <w:numPr>
          <w:ilvl w:val="0"/>
          <w:numId w:val="2"/>
        </w:numPr>
        <w:autoSpaceDE w:val="0"/>
        <w:autoSpaceDN w:val="0"/>
        <w:adjustRightInd w:val="0"/>
        <w:spacing w:after="0"/>
        <w:jc w:val="both"/>
        <w:rPr>
          <w:rFonts w:ascii="Times New Roman" w:hAnsi="Times New Roman" w:cs="Times New Roman"/>
          <w:sz w:val="28"/>
          <w:szCs w:val="28"/>
        </w:rPr>
      </w:pPr>
      <w:proofErr w:type="spellStart"/>
      <w:r w:rsidRPr="00232AFF">
        <w:rPr>
          <w:rFonts w:ascii="Times New Roman" w:hAnsi="Times New Roman" w:cs="Times New Roman"/>
          <w:sz w:val="28"/>
          <w:szCs w:val="28"/>
        </w:rPr>
        <w:t>розробка</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ущільненого</w:t>
      </w:r>
      <w:proofErr w:type="spellEnd"/>
      <w:r w:rsidRPr="00232AFF">
        <w:rPr>
          <w:rFonts w:ascii="Times New Roman" w:hAnsi="Times New Roman" w:cs="Times New Roman"/>
          <w:sz w:val="28"/>
          <w:szCs w:val="28"/>
        </w:rPr>
        <w:t xml:space="preserve">» за часом </w:t>
      </w:r>
      <w:proofErr w:type="spellStart"/>
      <w:r w:rsidRPr="00232AFF">
        <w:rPr>
          <w:rFonts w:ascii="Times New Roman" w:hAnsi="Times New Roman" w:cs="Times New Roman"/>
          <w:sz w:val="28"/>
          <w:szCs w:val="28"/>
        </w:rPr>
        <w:t>завдання</w:t>
      </w:r>
      <w:proofErr w:type="spellEnd"/>
      <w:r w:rsidRPr="00232AFF">
        <w:rPr>
          <w:rFonts w:ascii="Times New Roman" w:hAnsi="Times New Roman" w:cs="Times New Roman"/>
          <w:sz w:val="28"/>
          <w:szCs w:val="28"/>
        </w:rPr>
        <w:t xml:space="preserve"> на </w:t>
      </w:r>
      <w:proofErr w:type="spellStart"/>
      <w:r w:rsidRPr="00232AFF">
        <w:rPr>
          <w:rFonts w:ascii="Times New Roman" w:hAnsi="Times New Roman" w:cs="Times New Roman"/>
          <w:sz w:val="28"/>
          <w:szCs w:val="28"/>
        </w:rPr>
        <w:t>перевезення</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вантажу</w:t>
      </w:r>
      <w:proofErr w:type="spellEnd"/>
      <w:r w:rsidRPr="00232AFF">
        <w:rPr>
          <w:rFonts w:ascii="Times New Roman" w:hAnsi="Times New Roman" w:cs="Times New Roman"/>
          <w:sz w:val="28"/>
          <w:szCs w:val="28"/>
        </w:rPr>
        <w:t>;</w:t>
      </w:r>
    </w:p>
    <w:p w:rsidR="008C3977" w:rsidRPr="00232AFF" w:rsidRDefault="008C3977" w:rsidP="00232AFF">
      <w:pPr>
        <w:pStyle w:val="a3"/>
        <w:numPr>
          <w:ilvl w:val="0"/>
          <w:numId w:val="2"/>
        </w:numPr>
        <w:autoSpaceDE w:val="0"/>
        <w:autoSpaceDN w:val="0"/>
        <w:adjustRightInd w:val="0"/>
        <w:spacing w:after="0"/>
        <w:jc w:val="both"/>
        <w:rPr>
          <w:rFonts w:ascii="Times New Roman" w:hAnsi="Times New Roman" w:cs="Times New Roman"/>
          <w:sz w:val="28"/>
          <w:szCs w:val="28"/>
        </w:rPr>
      </w:pPr>
      <w:proofErr w:type="spellStart"/>
      <w:r w:rsidRPr="00232AFF">
        <w:rPr>
          <w:rFonts w:ascii="Times New Roman" w:hAnsi="Times New Roman" w:cs="Times New Roman"/>
          <w:sz w:val="28"/>
          <w:szCs w:val="28"/>
        </w:rPr>
        <w:t>організація</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ритмічної</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роботи</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навантажувально-розвантажувальних</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пункті</w:t>
      </w:r>
      <w:proofErr w:type="gramStart"/>
      <w:r w:rsidRPr="00232AFF">
        <w:rPr>
          <w:rFonts w:ascii="Times New Roman" w:hAnsi="Times New Roman" w:cs="Times New Roman"/>
          <w:sz w:val="28"/>
          <w:szCs w:val="28"/>
        </w:rPr>
        <w:t>в</w:t>
      </w:r>
      <w:proofErr w:type="spellEnd"/>
      <w:proofErr w:type="gramEnd"/>
      <w:r w:rsidRPr="00232AFF">
        <w:rPr>
          <w:rFonts w:ascii="Times New Roman" w:hAnsi="Times New Roman" w:cs="Times New Roman"/>
          <w:sz w:val="28"/>
          <w:szCs w:val="28"/>
        </w:rPr>
        <w:t>;</w:t>
      </w:r>
    </w:p>
    <w:p w:rsidR="00232AFF" w:rsidRPr="00232AFF" w:rsidRDefault="008C3977" w:rsidP="008C3977">
      <w:pPr>
        <w:pStyle w:val="a3"/>
        <w:numPr>
          <w:ilvl w:val="0"/>
          <w:numId w:val="2"/>
        </w:numPr>
        <w:autoSpaceDE w:val="0"/>
        <w:autoSpaceDN w:val="0"/>
        <w:adjustRightInd w:val="0"/>
        <w:spacing w:after="0"/>
        <w:jc w:val="both"/>
        <w:rPr>
          <w:rFonts w:ascii="Times New Roman" w:hAnsi="Times New Roman" w:cs="Times New Roman"/>
          <w:sz w:val="28"/>
          <w:szCs w:val="28"/>
        </w:rPr>
      </w:pPr>
      <w:proofErr w:type="spellStart"/>
      <w:r w:rsidRPr="00232AFF">
        <w:rPr>
          <w:rFonts w:ascii="Times New Roman" w:hAnsi="Times New Roman" w:cs="Times New Roman"/>
          <w:sz w:val="28"/>
          <w:szCs w:val="28"/>
        </w:rPr>
        <w:t>можливість</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завчасної</w:t>
      </w:r>
      <w:proofErr w:type="spellEnd"/>
      <w:r w:rsidRPr="00232AFF">
        <w:rPr>
          <w:rFonts w:ascii="Times New Roman" w:hAnsi="Times New Roman" w:cs="Times New Roman"/>
          <w:sz w:val="28"/>
          <w:szCs w:val="28"/>
        </w:rPr>
        <w:t xml:space="preserve"> </w:t>
      </w:r>
      <w:proofErr w:type="spellStart"/>
      <w:proofErr w:type="gramStart"/>
      <w:r w:rsidRPr="00232AFF">
        <w:rPr>
          <w:rFonts w:ascii="Times New Roman" w:hAnsi="Times New Roman" w:cs="Times New Roman"/>
          <w:sz w:val="28"/>
          <w:szCs w:val="28"/>
        </w:rPr>
        <w:t>п</w:t>
      </w:r>
      <w:proofErr w:type="gramEnd"/>
      <w:r w:rsidRPr="00232AFF">
        <w:rPr>
          <w:rFonts w:ascii="Times New Roman" w:hAnsi="Times New Roman" w:cs="Times New Roman"/>
          <w:sz w:val="28"/>
          <w:szCs w:val="28"/>
        </w:rPr>
        <w:t>ідготовки</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відправників</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вантажу</w:t>
      </w:r>
      <w:proofErr w:type="spellEnd"/>
      <w:r w:rsidRPr="00232AFF">
        <w:rPr>
          <w:rFonts w:ascii="Times New Roman" w:hAnsi="Times New Roman" w:cs="Times New Roman"/>
          <w:sz w:val="28"/>
          <w:szCs w:val="28"/>
        </w:rPr>
        <w:t xml:space="preserve"> й </w:t>
      </w:r>
      <w:proofErr w:type="spellStart"/>
      <w:r w:rsidRPr="00232AFF">
        <w:rPr>
          <w:rFonts w:ascii="Times New Roman" w:hAnsi="Times New Roman" w:cs="Times New Roman"/>
          <w:sz w:val="28"/>
          <w:szCs w:val="28"/>
        </w:rPr>
        <w:t>вантажоодержувачів</w:t>
      </w:r>
      <w:proofErr w:type="spellEnd"/>
      <w:r w:rsidR="00232AFF">
        <w:rPr>
          <w:rFonts w:ascii="Times New Roman" w:hAnsi="Times New Roman" w:cs="Times New Roman"/>
          <w:sz w:val="28"/>
          <w:szCs w:val="28"/>
          <w:lang w:val="uk-UA"/>
        </w:rPr>
        <w:t xml:space="preserve"> </w:t>
      </w:r>
      <w:r w:rsidRPr="00232AFF">
        <w:rPr>
          <w:rFonts w:ascii="Times New Roman" w:hAnsi="Times New Roman" w:cs="Times New Roman"/>
          <w:sz w:val="28"/>
          <w:szCs w:val="28"/>
        </w:rPr>
        <w:t xml:space="preserve">до </w:t>
      </w:r>
      <w:proofErr w:type="spellStart"/>
      <w:r w:rsidRPr="00232AFF">
        <w:rPr>
          <w:rFonts w:ascii="Times New Roman" w:hAnsi="Times New Roman" w:cs="Times New Roman"/>
          <w:sz w:val="28"/>
          <w:szCs w:val="28"/>
        </w:rPr>
        <w:t>навантаження</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вивантаженню</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вантажу</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що</w:t>
      </w:r>
      <w:proofErr w:type="spellEnd"/>
      <w:r w:rsidRPr="00232AFF">
        <w:rPr>
          <w:rFonts w:ascii="Times New Roman" w:hAnsi="Times New Roman" w:cs="Times New Roman"/>
          <w:sz w:val="28"/>
          <w:szCs w:val="28"/>
        </w:rPr>
        <w:t xml:space="preserve"> особливо </w:t>
      </w:r>
      <w:proofErr w:type="spellStart"/>
      <w:r w:rsidRPr="00232AFF">
        <w:rPr>
          <w:rFonts w:ascii="Times New Roman" w:hAnsi="Times New Roman" w:cs="Times New Roman"/>
          <w:sz w:val="28"/>
          <w:szCs w:val="28"/>
        </w:rPr>
        <w:t>важливо</w:t>
      </w:r>
      <w:proofErr w:type="spellEnd"/>
      <w:r w:rsidRPr="00232AFF">
        <w:rPr>
          <w:rFonts w:ascii="Times New Roman" w:hAnsi="Times New Roman" w:cs="Times New Roman"/>
          <w:sz w:val="28"/>
          <w:szCs w:val="28"/>
        </w:rPr>
        <w:t xml:space="preserve"> для</w:t>
      </w:r>
      <w:r w:rsidR="00232AFF">
        <w:rPr>
          <w:rFonts w:ascii="Times New Roman" w:hAnsi="Times New Roman" w:cs="Times New Roman"/>
          <w:sz w:val="28"/>
          <w:szCs w:val="28"/>
          <w:lang w:val="uk-UA"/>
        </w:rPr>
        <w:t xml:space="preserve"> </w:t>
      </w:r>
      <w:proofErr w:type="spellStart"/>
      <w:r w:rsidRPr="00232AFF">
        <w:rPr>
          <w:rFonts w:ascii="Times New Roman" w:hAnsi="Times New Roman" w:cs="Times New Roman"/>
          <w:sz w:val="28"/>
          <w:szCs w:val="28"/>
        </w:rPr>
        <w:t>вантажоодержувачів</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що</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мають</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обмежене</w:t>
      </w:r>
      <w:proofErr w:type="spellEnd"/>
      <w:r w:rsidRPr="00232AFF">
        <w:rPr>
          <w:rFonts w:ascii="Times New Roman" w:hAnsi="Times New Roman" w:cs="Times New Roman"/>
          <w:sz w:val="28"/>
          <w:szCs w:val="28"/>
        </w:rPr>
        <w:t xml:space="preserve"> число </w:t>
      </w:r>
      <w:proofErr w:type="spellStart"/>
      <w:r w:rsidRPr="00232AFF">
        <w:rPr>
          <w:rFonts w:ascii="Times New Roman" w:hAnsi="Times New Roman" w:cs="Times New Roman"/>
          <w:sz w:val="28"/>
          <w:szCs w:val="28"/>
        </w:rPr>
        <w:t>вантажників</w:t>
      </w:r>
      <w:proofErr w:type="spellEnd"/>
      <w:r w:rsidRPr="00232AFF">
        <w:rPr>
          <w:rFonts w:ascii="Times New Roman" w:hAnsi="Times New Roman" w:cs="Times New Roman"/>
          <w:sz w:val="28"/>
          <w:szCs w:val="28"/>
        </w:rPr>
        <w:t xml:space="preserve">; </w:t>
      </w:r>
    </w:p>
    <w:p w:rsidR="008C3977" w:rsidRPr="001C2BB9" w:rsidRDefault="008C3977" w:rsidP="008C3977">
      <w:pPr>
        <w:pStyle w:val="a3"/>
        <w:numPr>
          <w:ilvl w:val="0"/>
          <w:numId w:val="2"/>
        </w:numPr>
        <w:autoSpaceDE w:val="0"/>
        <w:autoSpaceDN w:val="0"/>
        <w:adjustRightInd w:val="0"/>
        <w:spacing w:after="0"/>
        <w:jc w:val="both"/>
        <w:rPr>
          <w:rFonts w:ascii="Times New Roman" w:hAnsi="Times New Roman" w:cs="Times New Roman"/>
          <w:sz w:val="28"/>
          <w:szCs w:val="28"/>
        </w:rPr>
      </w:pPr>
      <w:proofErr w:type="spellStart"/>
      <w:proofErr w:type="gramStart"/>
      <w:r w:rsidRPr="00232AFF">
        <w:rPr>
          <w:rFonts w:ascii="Times New Roman" w:hAnsi="Times New Roman" w:cs="Times New Roman"/>
          <w:sz w:val="28"/>
          <w:szCs w:val="28"/>
        </w:rPr>
        <w:t>п</w:t>
      </w:r>
      <w:proofErr w:type="gramEnd"/>
      <w:r w:rsidRPr="00232AFF">
        <w:rPr>
          <w:rFonts w:ascii="Times New Roman" w:hAnsi="Times New Roman" w:cs="Times New Roman"/>
          <w:sz w:val="28"/>
          <w:szCs w:val="28"/>
        </w:rPr>
        <w:t>ідвищення</w:t>
      </w:r>
      <w:proofErr w:type="spellEnd"/>
      <w:r w:rsidR="00232AFF">
        <w:rPr>
          <w:rFonts w:ascii="Times New Roman" w:hAnsi="Times New Roman" w:cs="Times New Roman"/>
          <w:sz w:val="28"/>
          <w:szCs w:val="28"/>
          <w:lang w:val="uk-UA"/>
        </w:rPr>
        <w:t xml:space="preserve"> </w:t>
      </w:r>
      <w:proofErr w:type="spellStart"/>
      <w:r w:rsidRPr="00232AFF">
        <w:rPr>
          <w:rFonts w:ascii="Times New Roman" w:hAnsi="Times New Roman" w:cs="Times New Roman"/>
          <w:sz w:val="28"/>
          <w:szCs w:val="28"/>
        </w:rPr>
        <w:t>продуктивності</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рухомого</w:t>
      </w:r>
      <w:proofErr w:type="spellEnd"/>
      <w:r w:rsidRPr="00232AFF">
        <w:rPr>
          <w:rFonts w:ascii="Times New Roman" w:hAnsi="Times New Roman" w:cs="Times New Roman"/>
          <w:sz w:val="28"/>
          <w:szCs w:val="28"/>
        </w:rPr>
        <w:t xml:space="preserve"> складу за </w:t>
      </w:r>
      <w:proofErr w:type="spellStart"/>
      <w:r w:rsidRPr="00232AFF">
        <w:rPr>
          <w:rFonts w:ascii="Times New Roman" w:hAnsi="Times New Roman" w:cs="Times New Roman"/>
          <w:sz w:val="28"/>
          <w:szCs w:val="28"/>
        </w:rPr>
        <w:t>рахунок</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ущільнення</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робочого</w:t>
      </w:r>
      <w:proofErr w:type="spellEnd"/>
      <w:r w:rsidRPr="00232AFF">
        <w:rPr>
          <w:rFonts w:ascii="Times New Roman" w:hAnsi="Times New Roman" w:cs="Times New Roman"/>
          <w:sz w:val="28"/>
          <w:szCs w:val="28"/>
        </w:rPr>
        <w:t xml:space="preserve"> дня й</w:t>
      </w:r>
      <w:r w:rsidR="00232AFF">
        <w:rPr>
          <w:rFonts w:ascii="Times New Roman" w:hAnsi="Times New Roman" w:cs="Times New Roman"/>
          <w:sz w:val="28"/>
          <w:szCs w:val="28"/>
          <w:lang w:val="uk-UA"/>
        </w:rPr>
        <w:t xml:space="preserve"> </w:t>
      </w:r>
      <w:proofErr w:type="spellStart"/>
      <w:r w:rsidRPr="00232AFF">
        <w:rPr>
          <w:rFonts w:ascii="Times New Roman" w:hAnsi="Times New Roman" w:cs="Times New Roman"/>
          <w:sz w:val="28"/>
          <w:szCs w:val="28"/>
        </w:rPr>
        <w:t>скорочення</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простоїв</w:t>
      </w:r>
      <w:proofErr w:type="spellEnd"/>
      <w:r w:rsidRPr="00232AFF">
        <w:rPr>
          <w:rFonts w:ascii="Times New Roman" w:hAnsi="Times New Roman" w:cs="Times New Roman"/>
          <w:sz w:val="28"/>
          <w:szCs w:val="28"/>
        </w:rPr>
        <w:t xml:space="preserve"> </w:t>
      </w:r>
      <w:proofErr w:type="spellStart"/>
      <w:r w:rsidRPr="00232AFF">
        <w:rPr>
          <w:rFonts w:ascii="Times New Roman" w:hAnsi="Times New Roman" w:cs="Times New Roman"/>
          <w:sz w:val="28"/>
          <w:szCs w:val="28"/>
        </w:rPr>
        <w:t>чекаюч</w:t>
      </w:r>
      <w:r w:rsidR="00232AFF">
        <w:rPr>
          <w:rFonts w:ascii="Times New Roman" w:hAnsi="Times New Roman" w:cs="Times New Roman"/>
          <w:sz w:val="28"/>
          <w:szCs w:val="28"/>
        </w:rPr>
        <w:t>и</w:t>
      </w:r>
      <w:proofErr w:type="spellEnd"/>
      <w:r w:rsidR="00232AFF">
        <w:rPr>
          <w:rFonts w:ascii="Times New Roman" w:hAnsi="Times New Roman" w:cs="Times New Roman"/>
          <w:sz w:val="28"/>
          <w:szCs w:val="28"/>
        </w:rPr>
        <w:t xml:space="preserve"> </w:t>
      </w:r>
      <w:proofErr w:type="spellStart"/>
      <w:r w:rsidR="00232AFF">
        <w:rPr>
          <w:rFonts w:ascii="Times New Roman" w:hAnsi="Times New Roman" w:cs="Times New Roman"/>
          <w:sz w:val="28"/>
          <w:szCs w:val="28"/>
        </w:rPr>
        <w:t>навантаження</w:t>
      </w:r>
      <w:proofErr w:type="spellEnd"/>
      <w:r w:rsidR="00232AFF">
        <w:rPr>
          <w:rFonts w:ascii="Times New Roman" w:hAnsi="Times New Roman" w:cs="Times New Roman"/>
          <w:sz w:val="28"/>
          <w:szCs w:val="28"/>
        </w:rPr>
        <w:t xml:space="preserve">- </w:t>
      </w:r>
      <w:proofErr w:type="spellStart"/>
      <w:r w:rsidR="00232AFF">
        <w:rPr>
          <w:rFonts w:ascii="Times New Roman" w:hAnsi="Times New Roman" w:cs="Times New Roman"/>
          <w:sz w:val="28"/>
          <w:szCs w:val="28"/>
        </w:rPr>
        <w:t>розвантаження</w:t>
      </w:r>
      <w:proofErr w:type="spellEnd"/>
      <w:r w:rsidR="00232AFF">
        <w:rPr>
          <w:rFonts w:ascii="Times New Roman" w:hAnsi="Times New Roman" w:cs="Times New Roman"/>
          <w:sz w:val="28"/>
          <w:szCs w:val="28"/>
        </w:rPr>
        <w:t>.</w:t>
      </w:r>
    </w:p>
    <w:p w:rsidR="001C2BB9" w:rsidRPr="0066797A" w:rsidRDefault="001C2BB9" w:rsidP="001C2BB9">
      <w:pPr>
        <w:pStyle w:val="a3"/>
        <w:autoSpaceDE w:val="0"/>
        <w:autoSpaceDN w:val="0"/>
        <w:adjustRightInd w:val="0"/>
        <w:spacing w:after="0"/>
        <w:jc w:val="both"/>
        <w:rPr>
          <w:rFonts w:ascii="Times New Roman" w:hAnsi="Times New Roman" w:cs="Times New Roman"/>
          <w:sz w:val="28"/>
          <w:szCs w:val="28"/>
        </w:rPr>
      </w:pP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2AFF">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Маса вантажу, що перевозиться, і розподіл навантаження на осі не повинні перевищувати величин, визначених технічною характеристикою даного транспортного засобу.</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 xml:space="preserve">Водій перед початком руху зобов'язаний перевірити надійність розташування і кріплення вантажу, а під час руху — контролювати це, щоб запобігти його падінню, волочінню, травмуванню супроводжуючих осіб </w:t>
      </w:r>
      <w:r>
        <w:rPr>
          <w:rFonts w:ascii="Times New Roman" w:hAnsi="Times New Roman" w:cs="Times New Roman"/>
          <w:sz w:val="28"/>
          <w:szCs w:val="28"/>
          <w:lang w:val="uk-UA"/>
        </w:rPr>
        <w:t xml:space="preserve">чи створенню перешкод для руху. </w:t>
      </w:r>
      <w:r w:rsidRPr="004B22A8">
        <w:rPr>
          <w:rFonts w:ascii="Times New Roman" w:hAnsi="Times New Roman" w:cs="Times New Roman"/>
          <w:sz w:val="28"/>
          <w:szCs w:val="28"/>
          <w:lang w:val="uk-UA"/>
        </w:rPr>
        <w:t>Перевезення вантажу дозволяється за умови, що він:</w:t>
      </w:r>
    </w:p>
    <w:p w:rsidR="008C3977" w:rsidRPr="004B22A8" w:rsidRDefault="008C3977" w:rsidP="008C3977">
      <w:pPr>
        <w:pStyle w:val="a3"/>
        <w:numPr>
          <w:ilvl w:val="0"/>
          <w:numId w:val="1"/>
        </w:numPr>
        <w:spacing w:after="0"/>
        <w:jc w:val="both"/>
        <w:rPr>
          <w:rFonts w:ascii="Times New Roman" w:hAnsi="Times New Roman" w:cs="Times New Roman"/>
          <w:sz w:val="28"/>
          <w:szCs w:val="28"/>
          <w:lang w:val="uk-UA"/>
        </w:rPr>
      </w:pPr>
      <w:r w:rsidRPr="004B22A8">
        <w:rPr>
          <w:rFonts w:ascii="Times New Roman" w:hAnsi="Times New Roman" w:cs="Times New Roman"/>
          <w:sz w:val="28"/>
          <w:szCs w:val="28"/>
          <w:lang w:val="uk-UA"/>
        </w:rPr>
        <w:t>не наражає на небезпеку учасників дорожнього руху;</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 </w:t>
      </w:r>
      <w:r w:rsidRPr="004B22A8">
        <w:rPr>
          <w:rFonts w:ascii="Times New Roman" w:hAnsi="Times New Roman" w:cs="Times New Roman"/>
          <w:sz w:val="28"/>
          <w:szCs w:val="28"/>
          <w:lang w:val="uk-UA"/>
        </w:rPr>
        <w:t>не порушує стійкості транспортного засобу і не утруднює керування ним;</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 </w:t>
      </w:r>
      <w:r w:rsidRPr="004B22A8">
        <w:rPr>
          <w:rFonts w:ascii="Times New Roman" w:hAnsi="Times New Roman" w:cs="Times New Roman"/>
          <w:sz w:val="28"/>
          <w:szCs w:val="28"/>
          <w:lang w:val="uk-UA"/>
        </w:rPr>
        <w:t>не обмежує водієві оглядовості;</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 </w:t>
      </w:r>
      <w:r w:rsidRPr="004B22A8">
        <w:rPr>
          <w:rFonts w:ascii="Times New Roman" w:hAnsi="Times New Roman" w:cs="Times New Roman"/>
          <w:sz w:val="28"/>
          <w:szCs w:val="28"/>
          <w:lang w:val="uk-UA"/>
        </w:rPr>
        <w:t>не закриває зовнішніх світлових приладів, номерних і розпізнавальних знаків, а також не перешкоджає сприйманню сигналів, що подаються рукою;</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ґ) </w:t>
      </w:r>
      <w:r w:rsidRPr="004B22A8">
        <w:rPr>
          <w:rFonts w:ascii="Times New Roman" w:hAnsi="Times New Roman" w:cs="Times New Roman"/>
          <w:sz w:val="28"/>
          <w:szCs w:val="28"/>
          <w:lang w:val="uk-UA"/>
        </w:rPr>
        <w:t>не створює шуму, не піднімає пилу та не забруднює проїзну частину і навколишнє середовище.</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Вантаж, що виступає за габарити транспортного засобу спереду або ззаду більш як на 1 м, а за шириною перевищує 0,4 м від зовнішнього краю переднього або заднього габаритного ліхтаря, повинен бути позначений відповідно до вимог Правил</w:t>
      </w:r>
      <w:r>
        <w:rPr>
          <w:rFonts w:ascii="Times New Roman" w:hAnsi="Times New Roman" w:cs="Times New Roman"/>
          <w:sz w:val="28"/>
          <w:szCs w:val="28"/>
          <w:lang w:val="uk-UA"/>
        </w:rPr>
        <w:t xml:space="preserve"> перевезень вантажів</w:t>
      </w:r>
      <w:r w:rsidRPr="004B22A8">
        <w:rPr>
          <w:rFonts w:ascii="Times New Roman" w:hAnsi="Times New Roman" w:cs="Times New Roman"/>
          <w:sz w:val="28"/>
          <w:szCs w:val="28"/>
          <w:lang w:val="uk-UA"/>
        </w:rPr>
        <w:t>.</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Рух транспортних засобів та їх составів у разі, коли хоча б один з їх габаритних та/або вагових параметрів перевищує нормативи здійснюється відповідно до Правил проїзду великогабаритних та великовагових транспортних засобів автомобільними дорогами, вулицями та залізничними переїздами, затверджених постановою Кабінету Міністрів України від 18 січня 2001 р. № 30 "Про проїзд великогабаритних та великовагових транспортних засобів автомобільними дорогами, вулицями та залізничними переїзда</w:t>
      </w:r>
      <w:r>
        <w:rPr>
          <w:rFonts w:ascii="Times New Roman" w:hAnsi="Times New Roman" w:cs="Times New Roman"/>
          <w:sz w:val="28"/>
          <w:szCs w:val="28"/>
          <w:lang w:val="uk-UA"/>
        </w:rPr>
        <w:t xml:space="preserve">ми". </w:t>
      </w:r>
      <w:r w:rsidRPr="004B22A8">
        <w:rPr>
          <w:rFonts w:ascii="Times New Roman" w:hAnsi="Times New Roman" w:cs="Times New Roman"/>
          <w:sz w:val="28"/>
          <w:szCs w:val="28"/>
          <w:lang w:val="uk-UA"/>
        </w:rPr>
        <w:t>Вимоги цього пункту не поширюються на транспортні засоби спеціального призначення, які виконують функції зимового утр</w:t>
      </w:r>
      <w:r>
        <w:rPr>
          <w:rFonts w:ascii="Times New Roman" w:hAnsi="Times New Roman" w:cs="Times New Roman"/>
          <w:sz w:val="28"/>
          <w:szCs w:val="28"/>
          <w:lang w:val="uk-UA"/>
        </w:rPr>
        <w:t xml:space="preserve">имання автомобільних доріг, та </w:t>
      </w:r>
      <w:proofErr w:type="spellStart"/>
      <w:r>
        <w:rPr>
          <w:rFonts w:ascii="Times New Roman" w:hAnsi="Times New Roman" w:cs="Times New Roman"/>
          <w:sz w:val="28"/>
          <w:szCs w:val="28"/>
          <w:lang w:val="uk-UA"/>
        </w:rPr>
        <w:t>о</w:t>
      </w:r>
      <w:r w:rsidRPr="004B22A8">
        <w:rPr>
          <w:rFonts w:ascii="Times New Roman" w:hAnsi="Times New Roman" w:cs="Times New Roman"/>
          <w:sz w:val="28"/>
          <w:szCs w:val="28"/>
          <w:lang w:val="uk-UA"/>
        </w:rPr>
        <w:t>перативно</w:t>
      </w:r>
      <w:proofErr w:type="spellEnd"/>
      <w:r w:rsidRPr="004B22A8">
        <w:rPr>
          <w:rFonts w:ascii="Times New Roman" w:hAnsi="Times New Roman" w:cs="Times New Roman"/>
          <w:sz w:val="28"/>
          <w:szCs w:val="28"/>
          <w:lang w:val="uk-UA"/>
        </w:rPr>
        <w:t>-рятувальної служби цивільного захисту під час слідування (повернення) до (з) місця виконання заходів із захисту населення і територій від надзвичайних ситуацій та запобігання їх виникненню, ліквідації наслідків надзвичайних ситуацій, гасіння пожеж.</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На ділянках автомобільних доріг загального користування місцевого значення, на яких створені дорожні умови, що дають можливість рухатися з більшими фактичною масою та навантаженням на вісь, за погодженим з уповноваженим підрозділом Національної поліції рішенням власників доріг або органів, яким передано право на утримання таких доріг, можуть встановлюватися дорожні знаки "Рух транспортних засобів, маса яких перевищує ... т, заборонено" та "Рух транспортних засобів, навантаження на вісь яких перевищує ... т, заборонено" із параметрами, визначеними для автомобільних доріг загального користування державного значення.</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Дорожнє перевезення небезпечних вантажів здійснюється відповідно до Директиви 2008/68/ЄС Європейського Парламенту та Ради від 24 вересня 2008 р. про внутрішні перевезення небезпечних вантажів, Європейської Угоди про міжнародне дорожнє перевезення небезпечних вантажів та нормативно-правових актів України у зазначеній сфері.</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Транспортні засоби, що здійснюють дорожнє перевезення небезпечних вантажів, повинні рухатися з увімкненим ближнім світлом фар, задніми габаритними ліхтарями</w:t>
      </w:r>
      <w:r>
        <w:rPr>
          <w:rFonts w:ascii="Times New Roman" w:hAnsi="Times New Roman" w:cs="Times New Roman"/>
          <w:sz w:val="28"/>
          <w:szCs w:val="28"/>
          <w:lang w:val="uk-UA"/>
        </w:rPr>
        <w:t>,</w:t>
      </w:r>
      <w:r w:rsidRPr="004B22A8">
        <w:rPr>
          <w:rFonts w:ascii="Times New Roman" w:hAnsi="Times New Roman" w:cs="Times New Roman"/>
          <w:sz w:val="28"/>
          <w:szCs w:val="28"/>
          <w:lang w:val="uk-UA"/>
        </w:rPr>
        <w:t xml:space="preserve"> а великовагові та великогабаритні транспортні засоби, сільськогосподарська техніка, ширина якої перевищує 2,6 м — також з увімкненим проблисковим маячком (проблисковими маячками) оранжевого кольору</w:t>
      </w:r>
      <w:r>
        <w:rPr>
          <w:rFonts w:ascii="Times New Roman" w:hAnsi="Times New Roman" w:cs="Times New Roman"/>
          <w:sz w:val="28"/>
          <w:szCs w:val="28"/>
          <w:lang w:val="uk-UA"/>
        </w:rPr>
        <w:t>.</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4B22A8">
        <w:rPr>
          <w:rFonts w:ascii="Times New Roman" w:hAnsi="Times New Roman" w:cs="Times New Roman"/>
          <w:sz w:val="28"/>
          <w:szCs w:val="28"/>
          <w:lang w:val="uk-UA"/>
        </w:rPr>
        <w:t>Сільськогосподарська техніка, ширина якої перевищує 2,6 м, повинна обладнуватися знаком  “Розпізнавальний знак транспортного засобу”.</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Сільськогосподарська техніка, ширина якої перевищує 2,6 м, повинна рухатися в супроводі автомобіля прикриття, який рухається позаду та займає крайнє ліве положення відносно габаритів сільськогосподарської техніки і який обладнується з додержанням вимог стандартів проблисковим маячком оранжевого кольору, ввімкнення якого не дає переваги в русі, а є тільки допоміжним засобом інформації для інших учасників руху. Під час руху такій техніці заборонено хоча б частково займати смугу зустрічного руху. На супровідному автомобілі також встановлюється дорожній знак 4.8 4.8 "Об’їзд перешкоди з лівого боку", який повинен відповідати вимогам стандартів.</w:t>
      </w:r>
    </w:p>
    <w:p w:rsidR="008C3977" w:rsidRPr="004B22A8"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Обов’язковим також є встановлення габаритних вогнів по ширині габаритів сільськогосподарської техніки зліва та справа.</w:t>
      </w:r>
    </w:p>
    <w:p w:rsidR="008C3977"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B22A8">
        <w:rPr>
          <w:rFonts w:ascii="Times New Roman" w:hAnsi="Times New Roman" w:cs="Times New Roman"/>
          <w:sz w:val="28"/>
          <w:szCs w:val="28"/>
          <w:lang w:val="uk-UA"/>
        </w:rPr>
        <w:t>Забороняється рух сільськогосподарської техніки, ширина якої перевищує 2,6 м, колоною та в умовах недостатньої видимості.</w:t>
      </w:r>
    </w:p>
    <w:p w:rsidR="008C3977" w:rsidRPr="00400359" w:rsidRDefault="008C3977" w:rsidP="008C3977">
      <w:pPr>
        <w:spacing w:after="0"/>
        <w:jc w:val="center"/>
        <w:rPr>
          <w:rFonts w:ascii="Times New Roman" w:hAnsi="Times New Roman" w:cs="Times New Roman"/>
          <w:b/>
          <w:sz w:val="28"/>
          <w:szCs w:val="28"/>
          <w:lang w:val="uk-UA"/>
        </w:rPr>
      </w:pPr>
      <w:r w:rsidRPr="00400359">
        <w:rPr>
          <w:rFonts w:ascii="Times New Roman" w:hAnsi="Times New Roman" w:cs="Times New Roman"/>
          <w:b/>
          <w:sz w:val="28"/>
          <w:szCs w:val="28"/>
          <w:lang w:val="uk-UA"/>
        </w:rPr>
        <w:t>Міжнародний рух</w:t>
      </w:r>
    </w:p>
    <w:p w:rsidR="008C3977" w:rsidRPr="00400359" w:rsidRDefault="008C3977" w:rsidP="008C3977">
      <w:pPr>
        <w:spacing w:after="0"/>
        <w:jc w:val="both"/>
        <w:rPr>
          <w:rFonts w:ascii="Times New Roman" w:hAnsi="Times New Roman" w:cs="Times New Roman"/>
          <w:sz w:val="28"/>
          <w:szCs w:val="28"/>
          <w:lang w:val="uk-UA"/>
        </w:rPr>
      </w:pPr>
      <w:r w:rsidRPr="00400359">
        <w:rPr>
          <w:rFonts w:ascii="Times New Roman" w:hAnsi="Times New Roman" w:cs="Times New Roman"/>
          <w:sz w:val="28"/>
          <w:szCs w:val="28"/>
          <w:lang w:val="uk-UA"/>
        </w:rPr>
        <w:t>Водій механічного транспортного засобу, що прибуває до України з іншої країни, а також водій — громадянин України, який виїжджає за кордон, повинні мати:</w:t>
      </w:r>
    </w:p>
    <w:p w:rsidR="008C3977" w:rsidRDefault="008C3977" w:rsidP="008C3977">
      <w:pPr>
        <w:pStyle w:val="a3"/>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Pr="00400359">
        <w:rPr>
          <w:rFonts w:ascii="Times New Roman" w:hAnsi="Times New Roman" w:cs="Times New Roman"/>
          <w:sz w:val="28"/>
          <w:szCs w:val="28"/>
          <w:lang w:val="uk-UA"/>
        </w:rPr>
        <w:t>реєстраційні документи на транспортний засіб і посвідчення водія, що відповідають вимогам Конвенції про дорожній рух (Відень, 1968);</w:t>
      </w:r>
    </w:p>
    <w:p w:rsidR="008C3977" w:rsidRPr="00400359" w:rsidRDefault="008C3977" w:rsidP="008C3977">
      <w:pPr>
        <w:pStyle w:val="a3"/>
        <w:spacing w:after="0"/>
        <w:ind w:left="0"/>
        <w:jc w:val="both"/>
        <w:rPr>
          <w:rFonts w:ascii="Times New Roman" w:hAnsi="Times New Roman" w:cs="Times New Roman"/>
          <w:sz w:val="28"/>
          <w:szCs w:val="28"/>
          <w:lang w:val="uk-UA"/>
        </w:rPr>
      </w:pPr>
      <w:r w:rsidRPr="00400359">
        <w:rPr>
          <w:rFonts w:ascii="Times New Roman" w:hAnsi="Times New Roman" w:cs="Times New Roman"/>
          <w:sz w:val="28"/>
          <w:szCs w:val="28"/>
          <w:lang w:val="uk-UA"/>
        </w:rPr>
        <w:t>б) реєстраційний номерний знак на транспортному засобі, літери якого відповідають латинському алфавіту, а також розпізнавальний знак держави, в якій його зареєстровано.</w:t>
      </w:r>
    </w:p>
    <w:p w:rsidR="008C3977" w:rsidRDefault="008C3977" w:rsidP="008C3977">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00359">
        <w:rPr>
          <w:rFonts w:ascii="Times New Roman" w:hAnsi="Times New Roman" w:cs="Times New Roman"/>
          <w:sz w:val="28"/>
          <w:szCs w:val="28"/>
          <w:lang w:val="uk-UA"/>
        </w:rPr>
        <w:t>Транспортний засіб, що перебуває в міжнародному русі на території України понад два місяці, повинен бути тимчасово зареєстрований в уповноваженому органі МВС, крім транспортних засобів, що належать іноземним громадянам та особам без громадянства, які перебувають в Україні на відпочинку чи лікуванні за відповідними путівками або іншими документами на визначений органами Держмитслужби термін.</w:t>
      </w:r>
    </w:p>
    <w:p w:rsidR="008C3977" w:rsidRDefault="008C3977" w:rsidP="008C3977">
      <w:pPr>
        <w:spacing w:after="0"/>
        <w:jc w:val="both"/>
        <w:rPr>
          <w:rFonts w:ascii="Times New Roman" w:hAnsi="Times New Roman" w:cs="Times New Roman"/>
          <w:sz w:val="28"/>
          <w:szCs w:val="28"/>
          <w:lang w:val="uk-UA"/>
        </w:rPr>
      </w:pPr>
    </w:p>
    <w:p w:rsidR="008C3977" w:rsidRPr="00400359" w:rsidRDefault="008C3977" w:rsidP="008C3977">
      <w:pPr>
        <w:spacing w:after="0"/>
        <w:jc w:val="both"/>
        <w:rPr>
          <w:rFonts w:ascii="Times New Roman" w:hAnsi="Times New Roman" w:cs="Times New Roman"/>
          <w:b/>
          <w:sz w:val="28"/>
          <w:szCs w:val="28"/>
          <w:lang w:val="uk-UA"/>
        </w:rPr>
      </w:pPr>
      <w:r w:rsidRPr="00400359">
        <w:rPr>
          <w:rFonts w:ascii="Times New Roman" w:hAnsi="Times New Roman" w:cs="Times New Roman"/>
          <w:b/>
          <w:sz w:val="28"/>
          <w:szCs w:val="28"/>
          <w:lang w:val="uk-UA"/>
        </w:rPr>
        <w:t>https://vodiy.ua/pdr/</w:t>
      </w:r>
    </w:p>
    <w:p w:rsidR="00F04233" w:rsidRPr="008C3977" w:rsidRDefault="00F04233">
      <w:pPr>
        <w:rPr>
          <w:rFonts w:ascii="Times New Roman" w:hAnsi="Times New Roman" w:cs="Times New Roman"/>
          <w:sz w:val="28"/>
          <w:szCs w:val="28"/>
        </w:rPr>
      </w:pPr>
    </w:p>
    <w:sectPr w:rsidR="00F04233" w:rsidRPr="008C39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03BF1"/>
    <w:multiLevelType w:val="hybridMultilevel"/>
    <w:tmpl w:val="E9D2A544"/>
    <w:lvl w:ilvl="0" w:tplc="A342A5D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3473E3"/>
    <w:multiLevelType w:val="hybridMultilevel"/>
    <w:tmpl w:val="D080371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D73"/>
    <w:rsid w:val="000605D9"/>
    <w:rsid w:val="00061AD2"/>
    <w:rsid w:val="000668A4"/>
    <w:rsid w:val="0006758A"/>
    <w:rsid w:val="000C2BC6"/>
    <w:rsid w:val="0011588A"/>
    <w:rsid w:val="00143741"/>
    <w:rsid w:val="00146EF4"/>
    <w:rsid w:val="00170CF9"/>
    <w:rsid w:val="00196691"/>
    <w:rsid w:val="001C2BB9"/>
    <w:rsid w:val="001F3260"/>
    <w:rsid w:val="00210DA5"/>
    <w:rsid w:val="00232AFF"/>
    <w:rsid w:val="0024072C"/>
    <w:rsid w:val="002608C8"/>
    <w:rsid w:val="002B013D"/>
    <w:rsid w:val="002D5DB5"/>
    <w:rsid w:val="00327271"/>
    <w:rsid w:val="00332005"/>
    <w:rsid w:val="00345C63"/>
    <w:rsid w:val="00371A8D"/>
    <w:rsid w:val="003B6FA4"/>
    <w:rsid w:val="003C110E"/>
    <w:rsid w:val="003C75BE"/>
    <w:rsid w:val="00417155"/>
    <w:rsid w:val="00472C26"/>
    <w:rsid w:val="004E34EC"/>
    <w:rsid w:val="00531297"/>
    <w:rsid w:val="00550D14"/>
    <w:rsid w:val="005660A9"/>
    <w:rsid w:val="00574D9D"/>
    <w:rsid w:val="005F0DE1"/>
    <w:rsid w:val="005F5C70"/>
    <w:rsid w:val="00635AAB"/>
    <w:rsid w:val="006563ED"/>
    <w:rsid w:val="0066797A"/>
    <w:rsid w:val="006B3CC8"/>
    <w:rsid w:val="006D177A"/>
    <w:rsid w:val="006F5145"/>
    <w:rsid w:val="00763D92"/>
    <w:rsid w:val="00775F58"/>
    <w:rsid w:val="007D04D6"/>
    <w:rsid w:val="007F42D8"/>
    <w:rsid w:val="00833C64"/>
    <w:rsid w:val="0083655D"/>
    <w:rsid w:val="0089056B"/>
    <w:rsid w:val="008B3D46"/>
    <w:rsid w:val="008C3977"/>
    <w:rsid w:val="009104B9"/>
    <w:rsid w:val="00911908"/>
    <w:rsid w:val="009228CB"/>
    <w:rsid w:val="00936458"/>
    <w:rsid w:val="00967485"/>
    <w:rsid w:val="0097700B"/>
    <w:rsid w:val="0098537B"/>
    <w:rsid w:val="00985DE2"/>
    <w:rsid w:val="009C32B4"/>
    <w:rsid w:val="009D2DAE"/>
    <w:rsid w:val="00A13600"/>
    <w:rsid w:val="00A24C78"/>
    <w:rsid w:val="00A40DEE"/>
    <w:rsid w:val="00A62213"/>
    <w:rsid w:val="00A667FC"/>
    <w:rsid w:val="00AB68A4"/>
    <w:rsid w:val="00AB6B68"/>
    <w:rsid w:val="00AF5ED9"/>
    <w:rsid w:val="00B37402"/>
    <w:rsid w:val="00B575A6"/>
    <w:rsid w:val="00B83D4A"/>
    <w:rsid w:val="00B968E4"/>
    <w:rsid w:val="00BD4F6B"/>
    <w:rsid w:val="00BF07FB"/>
    <w:rsid w:val="00C82B77"/>
    <w:rsid w:val="00C963DE"/>
    <w:rsid w:val="00CA1F72"/>
    <w:rsid w:val="00D075CD"/>
    <w:rsid w:val="00D22839"/>
    <w:rsid w:val="00D75CA3"/>
    <w:rsid w:val="00DE6424"/>
    <w:rsid w:val="00DF1380"/>
    <w:rsid w:val="00DF341E"/>
    <w:rsid w:val="00E0744B"/>
    <w:rsid w:val="00E768BE"/>
    <w:rsid w:val="00E769C1"/>
    <w:rsid w:val="00E85D73"/>
    <w:rsid w:val="00EA6863"/>
    <w:rsid w:val="00ED2788"/>
    <w:rsid w:val="00F04233"/>
    <w:rsid w:val="00F221BD"/>
    <w:rsid w:val="00F60231"/>
    <w:rsid w:val="00FA29A9"/>
    <w:rsid w:val="00FC2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97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1345</Words>
  <Characters>7673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2024-10-01T18:15:00Z</dcterms:created>
  <dcterms:modified xsi:type="dcterms:W3CDTF">2024-10-01T18:40:00Z</dcterms:modified>
</cp:coreProperties>
</file>