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292B2C"/>
          <w:sz w:val="23"/>
          <w:szCs w:val="23"/>
        </w:rPr>
        <w:t>Працюємо над змістом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1. Перекажіть міф про перший подвиг Геракла.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2. Доведіть, що герой був не лише надзвичайно сильною, а й розумною людиною.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3. Доведіть, що, знешкодивши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немейського</w:t>
      </w:r>
      <w:proofErr w:type="spellEnd"/>
      <w:r>
        <w:rPr>
          <w:rFonts w:ascii="Arial" w:hAnsi="Arial" w:cs="Arial"/>
          <w:color w:val="292B2C"/>
          <w:sz w:val="23"/>
          <w:szCs w:val="23"/>
        </w:rPr>
        <w:t> лева, Геракл насамперед допоміг звичайним людям.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4. Які з наказів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Еврісфея</w:t>
      </w:r>
      <w:proofErr w:type="spellEnd"/>
      <w:r>
        <w:rPr>
          <w:rFonts w:ascii="Arial" w:hAnsi="Arial" w:cs="Arial"/>
          <w:color w:val="292B2C"/>
          <w:sz w:val="23"/>
          <w:szCs w:val="23"/>
        </w:rPr>
        <w:t xml:space="preserve"> були, на вашу думку, справді корисними для людей, а які можна назвати забаганками правителя?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5. Який із відомих вам подвигів сина Зевса вразив вас найбільше? Поясніть чому.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6. Які фантастичні істоти зображені в міфах </w:t>
      </w:r>
      <w:bookmarkStart w:id="0" w:name="_GoBack"/>
      <w:bookmarkEnd w:id="0"/>
      <w:r>
        <w:rPr>
          <w:rFonts w:ascii="Arial" w:hAnsi="Arial" w:cs="Arial"/>
          <w:color w:val="292B2C"/>
          <w:sz w:val="23"/>
          <w:szCs w:val="23"/>
        </w:rPr>
        <w:t>про Геракла? Яку шкоду вони завдавали людям?</w:t>
      </w:r>
    </w:p>
    <w:p w:rsidR="00F77905" w:rsidRDefault="00F77905" w:rsidP="00F77905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7. Як ви вважаєте, що або кого мали на увазі давні люди під образами хижаків і по</w:t>
      </w:r>
    </w:p>
    <w:p w:rsidR="009C45FC" w:rsidRDefault="009C45FC"/>
    <w:sectPr w:rsidR="009C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05"/>
    <w:rsid w:val="009C45FC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77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77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2024-03-26T19:40:00Z</dcterms:created>
  <dcterms:modified xsi:type="dcterms:W3CDTF">2024-03-26T19:40:00Z</dcterms:modified>
</cp:coreProperties>
</file>