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9FB" w:rsidRPr="000159FB" w:rsidRDefault="000159FB" w:rsidP="006B0C98">
      <w:pPr>
        <w:shd w:val="clear" w:color="auto" w:fill="FFFFFF"/>
        <w:spacing w:after="100" w:afterAutospacing="1" w:line="240" w:lineRule="auto"/>
        <w:ind w:left="284"/>
        <w:jc w:val="center"/>
        <w:outlineLvl w:val="1"/>
        <w:rPr>
          <w:rFonts w:ascii="Times New Roman" w:eastAsia="Times New Roman" w:hAnsi="Times New Roman" w:cs="Times New Roman"/>
          <w:b/>
          <w:bCs/>
          <w:color w:val="1D2125"/>
          <w:sz w:val="28"/>
          <w:szCs w:val="28"/>
          <w:lang w:eastAsia="ru-RU"/>
        </w:rPr>
      </w:pPr>
      <w:r w:rsidRPr="000159FB">
        <w:rPr>
          <w:rFonts w:ascii="Times New Roman" w:eastAsia="Times New Roman" w:hAnsi="Times New Roman" w:cs="Times New Roman"/>
          <w:b/>
          <w:bCs/>
          <w:color w:val="1D2125"/>
          <w:sz w:val="28"/>
          <w:szCs w:val="28"/>
          <w:lang w:eastAsia="ru-RU"/>
        </w:rPr>
        <w:t>Організація</w:t>
      </w:r>
      <w:r>
        <w:rPr>
          <w:rFonts w:ascii="Times New Roman" w:eastAsia="Times New Roman" w:hAnsi="Times New Roman" w:cs="Times New Roman"/>
          <w:b/>
          <w:bCs/>
          <w:color w:val="1D2125"/>
          <w:sz w:val="28"/>
          <w:szCs w:val="28"/>
          <w:lang w:val="uk-UA" w:eastAsia="ru-RU"/>
        </w:rPr>
        <w:t xml:space="preserve">  </w:t>
      </w:r>
      <w:r w:rsidRPr="000159FB">
        <w:rPr>
          <w:rFonts w:ascii="Times New Roman" w:eastAsia="Times New Roman" w:hAnsi="Times New Roman" w:cs="Times New Roman"/>
          <w:b/>
          <w:bCs/>
          <w:color w:val="1D2125"/>
          <w:sz w:val="28"/>
          <w:szCs w:val="28"/>
          <w:lang w:eastAsia="ru-RU"/>
        </w:rPr>
        <w:t xml:space="preserve"> </w:t>
      </w:r>
      <w:r w:rsidR="006B0C98">
        <w:rPr>
          <w:rFonts w:ascii="Times New Roman" w:eastAsia="Times New Roman" w:hAnsi="Times New Roman" w:cs="Times New Roman"/>
          <w:b/>
          <w:bCs/>
          <w:color w:val="1D2125"/>
          <w:sz w:val="28"/>
          <w:szCs w:val="28"/>
          <w:lang w:val="uk-UA" w:eastAsia="ru-RU"/>
        </w:rPr>
        <w:t xml:space="preserve"> </w:t>
      </w:r>
      <w:r w:rsidR="00B542E7">
        <w:rPr>
          <w:rFonts w:ascii="Times New Roman" w:eastAsia="Times New Roman" w:hAnsi="Times New Roman" w:cs="Times New Roman"/>
          <w:b/>
          <w:bCs/>
          <w:color w:val="1D2125"/>
          <w:sz w:val="28"/>
          <w:szCs w:val="28"/>
          <w:lang w:val="uk-UA" w:eastAsia="ru-RU"/>
        </w:rPr>
        <w:t xml:space="preserve"> </w:t>
      </w:r>
      <w:r w:rsidR="006B0C98">
        <w:rPr>
          <w:rFonts w:ascii="Times New Roman" w:eastAsia="Times New Roman" w:hAnsi="Times New Roman" w:cs="Times New Roman"/>
          <w:b/>
          <w:bCs/>
          <w:color w:val="1D2125"/>
          <w:sz w:val="28"/>
          <w:szCs w:val="28"/>
          <w:lang w:val="uk-UA" w:eastAsia="ru-RU"/>
        </w:rPr>
        <w:t xml:space="preserve"> </w:t>
      </w:r>
      <w:r w:rsidRPr="000159FB">
        <w:rPr>
          <w:rFonts w:ascii="Times New Roman" w:eastAsia="Times New Roman" w:hAnsi="Times New Roman" w:cs="Times New Roman"/>
          <w:b/>
          <w:bCs/>
          <w:color w:val="1D2125"/>
          <w:sz w:val="28"/>
          <w:szCs w:val="28"/>
          <w:lang w:eastAsia="ru-RU"/>
        </w:rPr>
        <w:t xml:space="preserve">перевезень </w:t>
      </w:r>
      <w:r w:rsidR="006B0C98">
        <w:rPr>
          <w:rFonts w:ascii="Times New Roman" w:eastAsia="Times New Roman" w:hAnsi="Times New Roman" w:cs="Times New Roman"/>
          <w:b/>
          <w:bCs/>
          <w:color w:val="1D2125"/>
          <w:sz w:val="28"/>
          <w:szCs w:val="28"/>
          <w:lang w:val="uk-UA" w:eastAsia="ru-RU"/>
        </w:rPr>
        <w:t xml:space="preserve"> </w:t>
      </w:r>
      <w:r w:rsidR="00935EEB">
        <w:rPr>
          <w:rFonts w:ascii="Times New Roman" w:eastAsia="Times New Roman" w:hAnsi="Times New Roman" w:cs="Times New Roman"/>
          <w:b/>
          <w:bCs/>
          <w:color w:val="1D2125"/>
          <w:sz w:val="28"/>
          <w:szCs w:val="28"/>
          <w:lang w:val="uk-UA" w:eastAsia="ru-RU"/>
        </w:rPr>
        <w:t xml:space="preserve"> </w:t>
      </w:r>
      <w:r>
        <w:rPr>
          <w:rFonts w:ascii="Times New Roman" w:eastAsia="Times New Roman" w:hAnsi="Times New Roman" w:cs="Times New Roman"/>
          <w:b/>
          <w:bCs/>
          <w:color w:val="1D2125"/>
          <w:sz w:val="28"/>
          <w:szCs w:val="28"/>
          <w:lang w:val="uk-UA" w:eastAsia="ru-RU"/>
        </w:rPr>
        <w:t xml:space="preserve"> </w:t>
      </w:r>
      <w:r w:rsidRPr="000159FB">
        <w:rPr>
          <w:rFonts w:ascii="Times New Roman" w:eastAsia="Times New Roman" w:hAnsi="Times New Roman" w:cs="Times New Roman"/>
          <w:b/>
          <w:bCs/>
          <w:color w:val="1D2125"/>
          <w:sz w:val="28"/>
          <w:szCs w:val="28"/>
          <w:lang w:eastAsia="ru-RU"/>
        </w:rPr>
        <w:t xml:space="preserve">туристів </w:t>
      </w:r>
      <w:r>
        <w:rPr>
          <w:rFonts w:ascii="Times New Roman" w:eastAsia="Times New Roman" w:hAnsi="Times New Roman" w:cs="Times New Roman"/>
          <w:b/>
          <w:bCs/>
          <w:color w:val="1D2125"/>
          <w:sz w:val="28"/>
          <w:szCs w:val="28"/>
          <w:lang w:val="uk-UA" w:eastAsia="ru-RU"/>
        </w:rPr>
        <w:t xml:space="preserve"> </w:t>
      </w:r>
      <w:r w:rsidRPr="000159FB">
        <w:rPr>
          <w:rFonts w:ascii="Times New Roman" w:eastAsia="Times New Roman" w:hAnsi="Times New Roman" w:cs="Times New Roman"/>
          <w:b/>
          <w:bCs/>
          <w:color w:val="1D2125"/>
          <w:sz w:val="28"/>
          <w:szCs w:val="28"/>
          <w:lang w:eastAsia="ru-RU"/>
        </w:rPr>
        <w:t>на автобусних маршрутах</w:t>
      </w:r>
    </w:p>
    <w:p w:rsidR="006B0C98" w:rsidRDefault="006B0C98" w:rsidP="006B0C98">
      <w:pPr>
        <w:shd w:val="clear" w:color="auto" w:fill="FFFFFF"/>
        <w:spacing w:after="0" w:line="240" w:lineRule="auto"/>
        <w:ind w:left="284"/>
        <w:jc w:val="both"/>
        <w:rPr>
          <w:rFonts w:ascii="Times New Roman" w:eastAsia="Times New Roman" w:hAnsi="Times New Roman" w:cs="Times New Roman"/>
          <w:color w:val="1D2125"/>
          <w:sz w:val="28"/>
          <w:szCs w:val="28"/>
          <w:lang w:val="uk-UA" w:eastAsia="ru-RU"/>
        </w:rPr>
      </w:pPr>
      <w:r>
        <w:rPr>
          <w:rFonts w:ascii="Times New Roman" w:eastAsia="Times New Roman" w:hAnsi="Times New Roman" w:cs="Times New Roman"/>
          <w:color w:val="1D2125"/>
          <w:sz w:val="28"/>
          <w:szCs w:val="28"/>
          <w:lang w:val="uk-UA" w:eastAsia="ru-RU"/>
        </w:rPr>
        <w:t xml:space="preserve">   </w:t>
      </w:r>
      <w:r w:rsidR="000159FB" w:rsidRPr="000159FB">
        <w:rPr>
          <w:rFonts w:ascii="Times New Roman" w:eastAsia="Times New Roman" w:hAnsi="Times New Roman" w:cs="Times New Roman"/>
          <w:color w:val="1D2125"/>
          <w:sz w:val="28"/>
          <w:szCs w:val="28"/>
          <w:lang w:val="uk-UA" w:eastAsia="ru-RU"/>
        </w:rPr>
        <w:t>При організації міжнародних перевезень рейсовими автобусами туристичні компанії, як правило, укладають агентські угоди з компаніями-перевізниками.</w:t>
      </w:r>
      <w:r>
        <w:rPr>
          <w:rFonts w:ascii="Times New Roman" w:eastAsia="Times New Roman" w:hAnsi="Times New Roman" w:cs="Times New Roman"/>
          <w:color w:val="1D2125"/>
          <w:sz w:val="28"/>
          <w:szCs w:val="28"/>
          <w:lang w:val="uk-UA" w:eastAsia="ru-RU"/>
        </w:rPr>
        <w:t xml:space="preserve"> </w:t>
      </w:r>
      <w:r w:rsidR="000159FB" w:rsidRPr="000159FB">
        <w:rPr>
          <w:rFonts w:ascii="Times New Roman" w:eastAsia="Times New Roman" w:hAnsi="Times New Roman" w:cs="Times New Roman"/>
          <w:color w:val="1D2125"/>
          <w:sz w:val="28"/>
          <w:szCs w:val="28"/>
          <w:lang w:val="uk-UA" w:eastAsia="ru-RU"/>
        </w:rPr>
        <w:t>Для забезпечення перевезення людей туристична компанія резервує квитки на відповідні рейси. Квитки бувають груповими та індивідуальними, прямого руху або з пересадкою. Тарифи на перевезення туристів рейсовими автобусами на міжнародних лініях передбачають різноманітні знижки (в залежності від кількості туристів) та пільги (в залежності від категорії туристів). Як правило, при здійсненні поїздок на міжнародних рейсах під час руху передбачені зупинки у спеціально призначених місцях (мотелях, придорожніх ресторанах) для харчування, а також обслуговування під час подорожі (напої, кава, чай, легкі закуски).</w:t>
      </w:r>
    </w:p>
    <w:p w:rsidR="000159FB" w:rsidRPr="000159FB" w:rsidRDefault="006B0C98" w:rsidP="006B0C98">
      <w:pPr>
        <w:shd w:val="clear" w:color="auto" w:fill="FFFFFF"/>
        <w:spacing w:after="0" w:line="240" w:lineRule="auto"/>
        <w:ind w:left="284"/>
        <w:jc w:val="both"/>
        <w:rPr>
          <w:rFonts w:ascii="Times New Roman" w:eastAsia="Times New Roman" w:hAnsi="Times New Roman" w:cs="Times New Roman"/>
          <w:color w:val="1D2125"/>
          <w:sz w:val="28"/>
          <w:szCs w:val="28"/>
          <w:lang w:eastAsia="ru-RU"/>
        </w:rPr>
      </w:pPr>
      <w:r>
        <w:rPr>
          <w:rFonts w:ascii="Times New Roman" w:eastAsia="Times New Roman" w:hAnsi="Times New Roman" w:cs="Times New Roman"/>
          <w:color w:val="1D2125"/>
          <w:sz w:val="28"/>
          <w:szCs w:val="28"/>
          <w:lang w:val="uk-UA" w:eastAsia="ru-RU"/>
        </w:rPr>
        <w:t xml:space="preserve">    </w:t>
      </w:r>
      <w:r w:rsidR="000159FB" w:rsidRPr="000159FB">
        <w:rPr>
          <w:rFonts w:ascii="Times New Roman" w:eastAsia="Times New Roman" w:hAnsi="Times New Roman" w:cs="Times New Roman"/>
          <w:color w:val="1D2125"/>
          <w:sz w:val="28"/>
          <w:szCs w:val="28"/>
          <w:lang w:val="uk-UA" w:eastAsia="ru-RU"/>
        </w:rPr>
        <w:t>При здійсненні перевезення туристична фірма, що не має власного автотранспорту, укладає договір з автотранспортним підприємством на оренду автобусів для перевезення туристів. Використання орендованого транспорту найбільш ефективно для починаючих туристичних компаній, що не мають значного обігу коштів. Використання оренди автобусів дозволяє туристичному підприємству вибрати найбільш зручного партнера. При цьому турфірма не буде нести прямих витрат на ремонт, обслуговування та підтримку технічного стану транспортного засобу.</w:t>
      </w:r>
    </w:p>
    <w:p w:rsidR="006B0C98" w:rsidRDefault="006B0C98" w:rsidP="006B0C98">
      <w:pPr>
        <w:shd w:val="clear" w:color="auto" w:fill="FFFFFF"/>
        <w:spacing w:after="0" w:line="240" w:lineRule="auto"/>
        <w:ind w:left="284"/>
        <w:jc w:val="both"/>
        <w:rPr>
          <w:rFonts w:ascii="Times New Roman" w:eastAsia="Times New Roman" w:hAnsi="Times New Roman" w:cs="Times New Roman"/>
          <w:color w:val="1D2125"/>
          <w:sz w:val="28"/>
          <w:szCs w:val="28"/>
          <w:lang w:val="uk-UA" w:eastAsia="ru-RU"/>
        </w:rPr>
      </w:pPr>
      <w:r>
        <w:rPr>
          <w:rFonts w:ascii="Times New Roman" w:eastAsia="Times New Roman" w:hAnsi="Times New Roman" w:cs="Times New Roman"/>
          <w:color w:val="1D2125"/>
          <w:sz w:val="28"/>
          <w:szCs w:val="28"/>
          <w:lang w:val="uk-UA" w:eastAsia="ru-RU"/>
        </w:rPr>
        <w:t xml:space="preserve">     </w:t>
      </w:r>
      <w:r w:rsidR="000159FB" w:rsidRPr="000159FB">
        <w:rPr>
          <w:rFonts w:ascii="Times New Roman" w:eastAsia="Times New Roman" w:hAnsi="Times New Roman" w:cs="Times New Roman"/>
          <w:color w:val="1D2125"/>
          <w:sz w:val="28"/>
          <w:szCs w:val="28"/>
          <w:lang w:val="uk-UA" w:eastAsia="ru-RU"/>
        </w:rPr>
        <w:t>Перевізник повинен мати ліцензію (дозвіл) на право здійснення міжнародних пасажирських перевезень, а транспортний засіб відповідати європейським екологічним нормам. Для поїздок Європою обов'язковим є обладнання автобуса прибором, що реєструє основні параметри роботи двигуна, режим швидкості та час. У випадку оренди автобуса витрати з його страхування, громадянської відповідальності власника автотранспорту (зелена карта), добові водіїв, як правило, несе власник автобуса.</w:t>
      </w:r>
    </w:p>
    <w:p w:rsidR="000159FB" w:rsidRPr="000159FB" w:rsidRDefault="006B0C98" w:rsidP="006B0C98">
      <w:pPr>
        <w:shd w:val="clear" w:color="auto" w:fill="FFFFFF"/>
        <w:spacing w:after="0" w:line="240" w:lineRule="auto"/>
        <w:ind w:left="284"/>
        <w:jc w:val="both"/>
        <w:rPr>
          <w:rFonts w:ascii="Times New Roman" w:eastAsia="Times New Roman" w:hAnsi="Times New Roman" w:cs="Times New Roman"/>
          <w:color w:val="1D2125"/>
          <w:sz w:val="28"/>
          <w:szCs w:val="28"/>
          <w:lang w:eastAsia="ru-RU"/>
        </w:rPr>
      </w:pPr>
      <w:r>
        <w:rPr>
          <w:rFonts w:ascii="Times New Roman" w:eastAsia="Times New Roman" w:hAnsi="Times New Roman" w:cs="Times New Roman"/>
          <w:color w:val="1D2125"/>
          <w:sz w:val="28"/>
          <w:szCs w:val="28"/>
          <w:lang w:val="uk-UA" w:eastAsia="ru-RU"/>
        </w:rPr>
        <w:t xml:space="preserve">   </w:t>
      </w:r>
      <w:r w:rsidR="000159FB" w:rsidRPr="000159FB">
        <w:rPr>
          <w:rFonts w:ascii="Times New Roman" w:eastAsia="Times New Roman" w:hAnsi="Times New Roman" w:cs="Times New Roman"/>
          <w:color w:val="1D2125"/>
          <w:sz w:val="28"/>
          <w:szCs w:val="28"/>
          <w:lang w:val="uk-UA" w:eastAsia="ru-RU"/>
        </w:rPr>
        <w:t>Розрахунок вартості оренди здійснюється в залежності від пробігу (за 1 км шляху) або терміну оренди (кількість днів). Розрахунок вартості транспортного обслуговування здійснюється у залежності від завантаження автобуса у перерахунку на одного туриста.</w:t>
      </w:r>
      <w:r>
        <w:rPr>
          <w:rFonts w:ascii="Times New Roman" w:eastAsia="Times New Roman" w:hAnsi="Times New Roman" w:cs="Times New Roman"/>
          <w:color w:val="1D2125"/>
          <w:sz w:val="28"/>
          <w:szCs w:val="28"/>
          <w:lang w:val="uk-UA" w:eastAsia="ru-RU"/>
        </w:rPr>
        <w:t xml:space="preserve">  </w:t>
      </w:r>
      <w:r w:rsidR="000159FB" w:rsidRPr="000159FB">
        <w:rPr>
          <w:rFonts w:ascii="Times New Roman" w:eastAsia="Times New Roman" w:hAnsi="Times New Roman" w:cs="Times New Roman"/>
          <w:color w:val="1D2125"/>
          <w:sz w:val="28"/>
          <w:szCs w:val="28"/>
          <w:lang w:val="uk-UA" w:eastAsia="ru-RU"/>
        </w:rPr>
        <w:t>В угоді передбачається порядок розрахунків за перевезення. Вони здійснюються, як правило, із розрахунку погодинної оплати за користування автобусом.</w:t>
      </w:r>
      <w:r>
        <w:rPr>
          <w:rFonts w:ascii="Times New Roman" w:eastAsia="Times New Roman" w:hAnsi="Times New Roman" w:cs="Times New Roman"/>
          <w:color w:val="1D2125"/>
          <w:sz w:val="28"/>
          <w:szCs w:val="28"/>
          <w:lang w:val="uk-UA" w:eastAsia="ru-RU"/>
        </w:rPr>
        <w:t xml:space="preserve"> </w:t>
      </w:r>
      <w:r w:rsidR="000159FB" w:rsidRPr="000159FB">
        <w:rPr>
          <w:rFonts w:ascii="Times New Roman" w:eastAsia="Times New Roman" w:hAnsi="Times New Roman" w:cs="Times New Roman"/>
          <w:color w:val="1D2125"/>
          <w:sz w:val="28"/>
          <w:szCs w:val="28"/>
          <w:lang w:val="uk-UA" w:eastAsia="ru-RU"/>
        </w:rPr>
        <w:t>В угоді повинно бути вказано, яка сторона бере на себе функції обслуговування та страхування автобуса на міжнародних маршрутах.</w:t>
      </w:r>
      <w:r>
        <w:rPr>
          <w:rFonts w:ascii="Times New Roman" w:eastAsia="Times New Roman" w:hAnsi="Times New Roman" w:cs="Times New Roman"/>
          <w:color w:val="1D2125"/>
          <w:sz w:val="28"/>
          <w:szCs w:val="28"/>
          <w:lang w:val="uk-UA" w:eastAsia="ru-RU"/>
        </w:rPr>
        <w:t xml:space="preserve"> </w:t>
      </w:r>
      <w:r w:rsidR="000159FB" w:rsidRPr="000159FB">
        <w:rPr>
          <w:rFonts w:ascii="Times New Roman" w:eastAsia="Times New Roman" w:hAnsi="Times New Roman" w:cs="Times New Roman"/>
          <w:color w:val="1D2125"/>
          <w:sz w:val="28"/>
          <w:szCs w:val="28"/>
          <w:lang w:val="uk-UA" w:eastAsia="ru-RU"/>
        </w:rPr>
        <w:t>Крім того в угоді з автотранспортним підприємством потрібно обумовити:</w:t>
      </w:r>
    </w:p>
    <w:p w:rsidR="000159FB" w:rsidRPr="000159FB" w:rsidRDefault="000159FB" w:rsidP="006B0C98">
      <w:pPr>
        <w:shd w:val="clear" w:color="auto" w:fill="FFFFFF"/>
        <w:spacing w:after="0" w:line="240" w:lineRule="auto"/>
        <w:ind w:left="426"/>
        <w:jc w:val="both"/>
        <w:rPr>
          <w:rFonts w:ascii="Times New Roman" w:eastAsia="Times New Roman" w:hAnsi="Times New Roman" w:cs="Times New Roman"/>
          <w:color w:val="1D2125"/>
          <w:sz w:val="28"/>
          <w:szCs w:val="28"/>
          <w:lang w:eastAsia="ru-RU"/>
        </w:rPr>
      </w:pPr>
      <w:r w:rsidRPr="000159FB">
        <w:rPr>
          <w:rFonts w:ascii="Times New Roman" w:eastAsia="Times New Roman" w:hAnsi="Times New Roman" w:cs="Times New Roman"/>
          <w:color w:val="1D2125"/>
          <w:sz w:val="28"/>
          <w:szCs w:val="28"/>
          <w:lang w:val="uk-UA" w:eastAsia="ru-RU"/>
        </w:rPr>
        <w:t>- марки автотранспортних засобів, що надаються під обслуговування туристів (автомашин, автобусів);</w:t>
      </w:r>
    </w:p>
    <w:p w:rsidR="000159FB" w:rsidRPr="000159FB" w:rsidRDefault="000159FB" w:rsidP="006B0C98">
      <w:pPr>
        <w:shd w:val="clear" w:color="auto" w:fill="FFFFFF"/>
        <w:spacing w:after="0" w:line="240" w:lineRule="auto"/>
        <w:ind w:left="426"/>
        <w:jc w:val="both"/>
        <w:rPr>
          <w:rFonts w:ascii="Times New Roman" w:eastAsia="Times New Roman" w:hAnsi="Times New Roman" w:cs="Times New Roman"/>
          <w:color w:val="1D2125"/>
          <w:sz w:val="28"/>
          <w:szCs w:val="28"/>
          <w:lang w:eastAsia="ru-RU"/>
        </w:rPr>
      </w:pPr>
      <w:r w:rsidRPr="000159FB">
        <w:rPr>
          <w:rFonts w:ascii="Times New Roman" w:eastAsia="Times New Roman" w:hAnsi="Times New Roman" w:cs="Times New Roman"/>
          <w:color w:val="1D2125"/>
          <w:sz w:val="28"/>
          <w:szCs w:val="28"/>
          <w:lang w:val="uk-UA" w:eastAsia="ru-RU"/>
        </w:rPr>
        <w:t>- ціни та тарифи;</w:t>
      </w:r>
    </w:p>
    <w:p w:rsidR="000159FB" w:rsidRPr="000159FB" w:rsidRDefault="000159FB" w:rsidP="006B0C98">
      <w:pPr>
        <w:shd w:val="clear" w:color="auto" w:fill="FFFFFF"/>
        <w:spacing w:after="0" w:line="240" w:lineRule="auto"/>
        <w:ind w:left="426"/>
        <w:jc w:val="both"/>
        <w:rPr>
          <w:rFonts w:ascii="Times New Roman" w:eastAsia="Times New Roman" w:hAnsi="Times New Roman" w:cs="Times New Roman"/>
          <w:color w:val="1D2125"/>
          <w:sz w:val="28"/>
          <w:szCs w:val="28"/>
          <w:lang w:eastAsia="ru-RU"/>
        </w:rPr>
      </w:pPr>
      <w:r w:rsidRPr="000159FB">
        <w:rPr>
          <w:rFonts w:ascii="Times New Roman" w:eastAsia="Times New Roman" w:hAnsi="Times New Roman" w:cs="Times New Roman"/>
          <w:color w:val="1D2125"/>
          <w:sz w:val="28"/>
          <w:szCs w:val="28"/>
          <w:lang w:val="uk-UA" w:eastAsia="ru-RU"/>
        </w:rPr>
        <w:t>- графіки та терміни роботи автотранспорту;</w:t>
      </w:r>
    </w:p>
    <w:p w:rsidR="000159FB" w:rsidRPr="000159FB" w:rsidRDefault="000159FB" w:rsidP="006B0C98">
      <w:pPr>
        <w:shd w:val="clear" w:color="auto" w:fill="FFFFFF"/>
        <w:spacing w:after="0" w:line="240" w:lineRule="auto"/>
        <w:ind w:left="426"/>
        <w:jc w:val="both"/>
        <w:rPr>
          <w:rFonts w:ascii="Times New Roman" w:eastAsia="Times New Roman" w:hAnsi="Times New Roman" w:cs="Times New Roman"/>
          <w:color w:val="1D2125"/>
          <w:sz w:val="28"/>
          <w:szCs w:val="28"/>
          <w:lang w:eastAsia="ru-RU"/>
        </w:rPr>
      </w:pPr>
      <w:r w:rsidRPr="000159FB">
        <w:rPr>
          <w:rFonts w:ascii="Times New Roman" w:eastAsia="Times New Roman" w:hAnsi="Times New Roman" w:cs="Times New Roman"/>
          <w:color w:val="1D2125"/>
          <w:sz w:val="28"/>
          <w:szCs w:val="28"/>
          <w:lang w:val="uk-UA" w:eastAsia="ru-RU"/>
        </w:rPr>
        <w:t>- маршрути, на яких використовується автотранспорт;</w:t>
      </w:r>
    </w:p>
    <w:p w:rsidR="000159FB" w:rsidRPr="000159FB" w:rsidRDefault="000159FB" w:rsidP="006B0C98">
      <w:pPr>
        <w:shd w:val="clear" w:color="auto" w:fill="FFFFFF"/>
        <w:spacing w:after="0" w:line="240" w:lineRule="auto"/>
        <w:ind w:left="426"/>
        <w:jc w:val="both"/>
        <w:rPr>
          <w:rFonts w:ascii="Times New Roman" w:eastAsia="Times New Roman" w:hAnsi="Times New Roman" w:cs="Times New Roman"/>
          <w:color w:val="1D2125"/>
          <w:sz w:val="28"/>
          <w:szCs w:val="28"/>
          <w:lang w:eastAsia="ru-RU"/>
        </w:rPr>
      </w:pPr>
      <w:r w:rsidRPr="000159FB">
        <w:rPr>
          <w:rFonts w:ascii="Times New Roman" w:eastAsia="Times New Roman" w:hAnsi="Times New Roman" w:cs="Times New Roman"/>
          <w:color w:val="1D2125"/>
          <w:sz w:val="28"/>
          <w:szCs w:val="28"/>
          <w:lang w:val="uk-UA" w:eastAsia="ru-RU"/>
        </w:rPr>
        <w:t>- терміни надання замовлення на виділення автотранспорту та терміни відмови від замовлення без пред'явлення штрафних санкцій;</w:t>
      </w:r>
    </w:p>
    <w:p w:rsidR="000159FB" w:rsidRPr="000159FB" w:rsidRDefault="000159FB" w:rsidP="006B0C98">
      <w:pPr>
        <w:shd w:val="clear" w:color="auto" w:fill="FFFFFF"/>
        <w:spacing w:after="0" w:line="240" w:lineRule="auto"/>
        <w:ind w:left="426"/>
        <w:jc w:val="both"/>
        <w:rPr>
          <w:rFonts w:ascii="Times New Roman" w:eastAsia="Times New Roman" w:hAnsi="Times New Roman" w:cs="Times New Roman"/>
          <w:color w:val="1D2125"/>
          <w:sz w:val="28"/>
          <w:szCs w:val="28"/>
          <w:lang w:eastAsia="ru-RU"/>
        </w:rPr>
      </w:pPr>
      <w:r w:rsidRPr="000159FB">
        <w:rPr>
          <w:rFonts w:ascii="Times New Roman" w:eastAsia="Times New Roman" w:hAnsi="Times New Roman" w:cs="Times New Roman"/>
          <w:color w:val="1D2125"/>
          <w:sz w:val="28"/>
          <w:szCs w:val="28"/>
          <w:lang w:val="uk-UA" w:eastAsia="ru-RU"/>
        </w:rPr>
        <w:t>- матеріальну відповідальність АТП за зрив подачі автотранспорту на обслуговування туристів;</w:t>
      </w:r>
    </w:p>
    <w:p w:rsidR="000159FB" w:rsidRPr="000159FB" w:rsidRDefault="000159FB" w:rsidP="006B0C98">
      <w:pPr>
        <w:shd w:val="clear" w:color="auto" w:fill="FFFFFF"/>
        <w:spacing w:after="0" w:line="240" w:lineRule="auto"/>
        <w:ind w:left="426"/>
        <w:jc w:val="both"/>
        <w:rPr>
          <w:rFonts w:ascii="Times New Roman" w:eastAsia="Times New Roman" w:hAnsi="Times New Roman" w:cs="Times New Roman"/>
          <w:color w:val="1D2125"/>
          <w:sz w:val="28"/>
          <w:szCs w:val="28"/>
          <w:lang w:eastAsia="ru-RU"/>
        </w:rPr>
      </w:pPr>
      <w:r w:rsidRPr="000159FB">
        <w:rPr>
          <w:rFonts w:ascii="Times New Roman" w:eastAsia="Times New Roman" w:hAnsi="Times New Roman" w:cs="Times New Roman"/>
          <w:color w:val="1D2125"/>
          <w:sz w:val="28"/>
          <w:szCs w:val="28"/>
          <w:lang w:val="uk-UA" w:eastAsia="ru-RU"/>
        </w:rPr>
        <w:t>- матеріальну відповідальність турфірми за зрив використання автотранспорту;</w:t>
      </w:r>
    </w:p>
    <w:p w:rsidR="000159FB" w:rsidRPr="000159FB" w:rsidRDefault="000159FB" w:rsidP="006B0C98">
      <w:pPr>
        <w:shd w:val="clear" w:color="auto" w:fill="FFFFFF"/>
        <w:spacing w:after="0" w:line="240" w:lineRule="auto"/>
        <w:ind w:left="426"/>
        <w:jc w:val="both"/>
        <w:rPr>
          <w:rFonts w:ascii="Times New Roman" w:eastAsia="Times New Roman" w:hAnsi="Times New Roman" w:cs="Times New Roman"/>
          <w:color w:val="1D2125"/>
          <w:sz w:val="28"/>
          <w:szCs w:val="28"/>
          <w:lang w:eastAsia="ru-RU"/>
        </w:rPr>
      </w:pPr>
      <w:r w:rsidRPr="000159FB">
        <w:rPr>
          <w:rFonts w:ascii="Times New Roman" w:eastAsia="Times New Roman" w:hAnsi="Times New Roman" w:cs="Times New Roman"/>
          <w:color w:val="1D2125"/>
          <w:sz w:val="28"/>
          <w:szCs w:val="28"/>
          <w:lang w:val="uk-UA" w:eastAsia="ru-RU"/>
        </w:rPr>
        <w:lastRenderedPageBreak/>
        <w:t>- максимальний термін очікування туристів при запізненні (не подачі) автотранспорту;</w:t>
      </w:r>
    </w:p>
    <w:p w:rsidR="000159FB" w:rsidRPr="000159FB" w:rsidRDefault="000159FB" w:rsidP="006B0C98">
      <w:pPr>
        <w:shd w:val="clear" w:color="auto" w:fill="FFFFFF"/>
        <w:spacing w:after="0" w:line="240" w:lineRule="auto"/>
        <w:ind w:left="426"/>
        <w:jc w:val="both"/>
        <w:rPr>
          <w:rFonts w:ascii="Times New Roman" w:eastAsia="Times New Roman" w:hAnsi="Times New Roman" w:cs="Times New Roman"/>
          <w:color w:val="1D2125"/>
          <w:sz w:val="28"/>
          <w:szCs w:val="28"/>
          <w:lang w:eastAsia="ru-RU"/>
        </w:rPr>
      </w:pPr>
      <w:r w:rsidRPr="000159FB">
        <w:rPr>
          <w:rFonts w:ascii="Times New Roman" w:eastAsia="Times New Roman" w:hAnsi="Times New Roman" w:cs="Times New Roman"/>
          <w:color w:val="1D2125"/>
          <w:sz w:val="28"/>
          <w:szCs w:val="28"/>
          <w:lang w:val="uk-UA" w:eastAsia="ru-RU"/>
        </w:rPr>
        <w:t>- основні права та обов'язки туристів, </w:t>
      </w:r>
      <w:hyperlink r:id="rId7" w:tooltip="Глосарій: Гід" w:history="1">
        <w:r w:rsidRPr="000159FB">
          <w:rPr>
            <w:rFonts w:ascii="Times New Roman" w:eastAsia="Times New Roman" w:hAnsi="Times New Roman" w:cs="Times New Roman"/>
            <w:b/>
            <w:bCs/>
            <w:color w:val="236588"/>
            <w:sz w:val="28"/>
            <w:szCs w:val="28"/>
            <w:u w:val="single"/>
            <w:lang w:val="uk-UA" w:eastAsia="ru-RU"/>
          </w:rPr>
          <w:t>гід</w:t>
        </w:r>
      </w:hyperlink>
      <w:r w:rsidRPr="000159FB">
        <w:rPr>
          <w:rFonts w:ascii="Times New Roman" w:eastAsia="Times New Roman" w:hAnsi="Times New Roman" w:cs="Times New Roman"/>
          <w:color w:val="1D2125"/>
          <w:sz w:val="28"/>
          <w:szCs w:val="28"/>
          <w:lang w:val="uk-UA" w:eastAsia="ru-RU"/>
        </w:rPr>
        <w:t>ів при користуванні автотранспортними засобами;</w:t>
      </w:r>
    </w:p>
    <w:p w:rsidR="000159FB" w:rsidRPr="000159FB" w:rsidRDefault="000159FB" w:rsidP="006B0C98">
      <w:pPr>
        <w:shd w:val="clear" w:color="auto" w:fill="FFFFFF"/>
        <w:spacing w:after="0" w:line="240" w:lineRule="auto"/>
        <w:ind w:left="426"/>
        <w:jc w:val="both"/>
        <w:rPr>
          <w:rFonts w:ascii="Times New Roman" w:eastAsia="Times New Roman" w:hAnsi="Times New Roman" w:cs="Times New Roman"/>
          <w:color w:val="1D2125"/>
          <w:sz w:val="28"/>
          <w:szCs w:val="28"/>
          <w:lang w:eastAsia="ru-RU"/>
        </w:rPr>
      </w:pPr>
      <w:r w:rsidRPr="000159FB">
        <w:rPr>
          <w:rFonts w:ascii="Times New Roman" w:eastAsia="Times New Roman" w:hAnsi="Times New Roman" w:cs="Times New Roman"/>
          <w:color w:val="1D2125"/>
          <w:sz w:val="28"/>
          <w:szCs w:val="28"/>
          <w:lang w:val="uk-UA" w:eastAsia="ru-RU"/>
        </w:rPr>
        <w:t>- знижки та пільги;</w:t>
      </w:r>
    </w:p>
    <w:p w:rsidR="000159FB" w:rsidRPr="000159FB" w:rsidRDefault="000159FB" w:rsidP="006B0C98">
      <w:pPr>
        <w:shd w:val="clear" w:color="auto" w:fill="FFFFFF"/>
        <w:spacing w:after="0" w:line="240" w:lineRule="auto"/>
        <w:ind w:left="426"/>
        <w:jc w:val="both"/>
        <w:rPr>
          <w:rFonts w:ascii="Times New Roman" w:eastAsia="Times New Roman" w:hAnsi="Times New Roman" w:cs="Times New Roman"/>
          <w:color w:val="1D2125"/>
          <w:sz w:val="28"/>
          <w:szCs w:val="28"/>
          <w:lang w:eastAsia="ru-RU"/>
        </w:rPr>
      </w:pPr>
      <w:r w:rsidRPr="000159FB">
        <w:rPr>
          <w:rFonts w:ascii="Times New Roman" w:eastAsia="Times New Roman" w:hAnsi="Times New Roman" w:cs="Times New Roman"/>
          <w:color w:val="1D2125"/>
          <w:sz w:val="28"/>
          <w:szCs w:val="28"/>
          <w:lang w:val="uk-UA" w:eastAsia="ru-RU"/>
        </w:rPr>
        <w:t>- наявність тахографа та листів поїздки.</w:t>
      </w:r>
    </w:p>
    <w:p w:rsidR="000159FB" w:rsidRPr="006B0C98" w:rsidRDefault="006B0C98" w:rsidP="006B0C98">
      <w:pPr>
        <w:shd w:val="clear" w:color="auto" w:fill="FFFFFF"/>
        <w:spacing w:after="0" w:line="240" w:lineRule="auto"/>
        <w:ind w:left="426"/>
        <w:jc w:val="both"/>
        <w:rPr>
          <w:rFonts w:ascii="Times New Roman" w:eastAsia="Times New Roman" w:hAnsi="Times New Roman" w:cs="Times New Roman"/>
          <w:color w:val="1D2125"/>
          <w:sz w:val="28"/>
          <w:szCs w:val="28"/>
          <w:lang w:eastAsia="ru-RU"/>
        </w:rPr>
      </w:pPr>
      <w:r>
        <w:rPr>
          <w:rFonts w:ascii="Times New Roman" w:eastAsia="Times New Roman" w:hAnsi="Times New Roman" w:cs="Times New Roman"/>
          <w:color w:val="1D2125"/>
          <w:sz w:val="28"/>
          <w:szCs w:val="28"/>
          <w:lang w:val="uk-UA" w:eastAsia="ru-RU"/>
        </w:rPr>
        <w:t xml:space="preserve">      </w:t>
      </w:r>
      <w:r w:rsidR="000159FB" w:rsidRPr="006B0C98">
        <w:rPr>
          <w:rFonts w:ascii="Times New Roman" w:hAnsi="Times New Roman" w:cs="Times New Roman"/>
          <w:i/>
          <w:sz w:val="28"/>
          <w:szCs w:val="28"/>
        </w:rPr>
        <w:t xml:space="preserve">Особливості організації спеціалізованого </w:t>
      </w:r>
      <w:proofErr w:type="gramStart"/>
      <w:r w:rsidR="000159FB" w:rsidRPr="006B0C98">
        <w:rPr>
          <w:rFonts w:ascii="Times New Roman" w:hAnsi="Times New Roman" w:cs="Times New Roman"/>
          <w:i/>
          <w:sz w:val="28"/>
          <w:szCs w:val="28"/>
        </w:rPr>
        <w:t>автобусного</w:t>
      </w:r>
      <w:proofErr w:type="gramEnd"/>
      <w:r w:rsidR="000159FB" w:rsidRPr="006B0C98">
        <w:rPr>
          <w:rFonts w:ascii="Times New Roman" w:hAnsi="Times New Roman" w:cs="Times New Roman"/>
          <w:i/>
          <w:sz w:val="28"/>
          <w:szCs w:val="28"/>
        </w:rPr>
        <w:t xml:space="preserve"> маршруту</w:t>
      </w:r>
    </w:p>
    <w:p w:rsidR="000159FB" w:rsidRPr="000159FB" w:rsidRDefault="006B0C98" w:rsidP="006B0C98">
      <w:pPr>
        <w:spacing w:after="0"/>
        <w:ind w:left="426"/>
        <w:jc w:val="both"/>
        <w:rPr>
          <w:rFonts w:ascii="Times New Roman" w:hAnsi="Times New Roman" w:cs="Times New Roman"/>
          <w:sz w:val="28"/>
          <w:szCs w:val="28"/>
        </w:rPr>
      </w:pPr>
      <w:r>
        <w:rPr>
          <w:rFonts w:ascii="Times New Roman" w:hAnsi="Times New Roman" w:cs="Times New Roman"/>
          <w:sz w:val="28"/>
          <w:szCs w:val="28"/>
          <w:lang w:val="uk-UA"/>
        </w:rPr>
        <w:t xml:space="preserve">     </w:t>
      </w:r>
      <w:proofErr w:type="gramStart"/>
      <w:r w:rsidR="000159FB" w:rsidRPr="000159FB">
        <w:rPr>
          <w:rFonts w:ascii="Times New Roman" w:hAnsi="Times New Roman" w:cs="Times New Roman"/>
          <w:sz w:val="28"/>
          <w:szCs w:val="28"/>
        </w:rPr>
        <w:t>Для</w:t>
      </w:r>
      <w:proofErr w:type="gramEnd"/>
      <w:r w:rsidR="000159FB" w:rsidRPr="000159FB">
        <w:rPr>
          <w:rFonts w:ascii="Times New Roman" w:hAnsi="Times New Roman" w:cs="Times New Roman"/>
          <w:sz w:val="28"/>
          <w:szCs w:val="28"/>
        </w:rPr>
        <w:t xml:space="preserve"> організації туристичного маршруту перевізнику необхідно:</w:t>
      </w:r>
    </w:p>
    <w:p w:rsidR="000159FB" w:rsidRPr="000159FB" w:rsidRDefault="000159FB" w:rsidP="006B0C98">
      <w:pPr>
        <w:spacing w:after="0"/>
        <w:ind w:left="426"/>
        <w:jc w:val="both"/>
        <w:rPr>
          <w:rFonts w:ascii="Times New Roman" w:hAnsi="Times New Roman" w:cs="Times New Roman"/>
          <w:sz w:val="28"/>
          <w:szCs w:val="28"/>
        </w:rPr>
      </w:pPr>
      <w:r w:rsidRPr="000159FB">
        <w:rPr>
          <w:rFonts w:ascii="Times New Roman" w:hAnsi="Times New Roman" w:cs="Times New Roman"/>
          <w:sz w:val="28"/>
          <w:szCs w:val="28"/>
        </w:rPr>
        <w:t>- визначити маршрут, використовуючи при цьому дороги, якими уже здійснюються регулярні автобусні перевезення;</w:t>
      </w:r>
    </w:p>
    <w:p w:rsidR="000159FB" w:rsidRPr="000159FB" w:rsidRDefault="000159FB" w:rsidP="006B0C98">
      <w:pPr>
        <w:spacing w:after="0"/>
        <w:ind w:left="426"/>
        <w:jc w:val="both"/>
        <w:rPr>
          <w:rFonts w:ascii="Times New Roman" w:hAnsi="Times New Roman" w:cs="Times New Roman"/>
          <w:sz w:val="28"/>
          <w:szCs w:val="28"/>
        </w:rPr>
      </w:pPr>
      <w:r w:rsidRPr="000159FB">
        <w:rPr>
          <w:rFonts w:ascii="Times New Roman" w:hAnsi="Times New Roman" w:cs="Times New Roman"/>
          <w:sz w:val="28"/>
          <w:szCs w:val="28"/>
        </w:rPr>
        <w:t xml:space="preserve">- визначити місця зупинки автобуса, виходячи з таких умов: </w:t>
      </w:r>
      <w:proofErr w:type="gramStart"/>
      <w:r w:rsidRPr="000159FB">
        <w:rPr>
          <w:rFonts w:ascii="Times New Roman" w:hAnsi="Times New Roman" w:cs="Times New Roman"/>
          <w:sz w:val="28"/>
          <w:szCs w:val="28"/>
        </w:rPr>
        <w:t>п</w:t>
      </w:r>
      <w:proofErr w:type="gramEnd"/>
      <w:r w:rsidRPr="000159FB">
        <w:rPr>
          <w:rFonts w:ascii="Times New Roman" w:hAnsi="Times New Roman" w:cs="Times New Roman"/>
          <w:sz w:val="28"/>
          <w:szCs w:val="28"/>
        </w:rPr>
        <w:t>ісля керування автобусом протягом 4,5 год. водій повинен зробити перерву не менше, ніж на 45 хв.; скласти схему маршруту з нанесенням на ній ділянок доріг, населених пунктів, аварійно-небезпечних ділянок; скласти розклад руху, виходячи із розрахункової швидкості руху.</w:t>
      </w:r>
    </w:p>
    <w:p w:rsidR="000159FB" w:rsidRPr="000159FB" w:rsidRDefault="00926D15" w:rsidP="006B0C98">
      <w:pPr>
        <w:spacing w:after="0"/>
        <w:ind w:left="426"/>
        <w:jc w:val="both"/>
        <w:rPr>
          <w:rFonts w:ascii="Times New Roman" w:hAnsi="Times New Roman" w:cs="Times New Roman"/>
          <w:sz w:val="28"/>
          <w:szCs w:val="28"/>
        </w:rPr>
      </w:pPr>
      <w:r w:rsidRPr="00926D15">
        <w:rPr>
          <w:rFonts w:ascii="Times New Roman" w:hAnsi="Times New Roman" w:cs="Times New Roman"/>
          <w:i/>
          <w:sz w:val="28"/>
          <w:szCs w:val="28"/>
          <w:lang w:val="uk-UA"/>
        </w:rPr>
        <w:t xml:space="preserve">      </w:t>
      </w:r>
      <w:r w:rsidR="000159FB" w:rsidRPr="00926D15">
        <w:rPr>
          <w:rFonts w:ascii="Times New Roman" w:hAnsi="Times New Roman" w:cs="Times New Roman"/>
          <w:i/>
          <w:sz w:val="28"/>
          <w:szCs w:val="28"/>
        </w:rPr>
        <w:t>Процес розробки маршруту можна поділити на декілька етапі</w:t>
      </w:r>
      <w:proofErr w:type="gramStart"/>
      <w:r w:rsidR="000159FB" w:rsidRPr="00926D15">
        <w:rPr>
          <w:rFonts w:ascii="Times New Roman" w:hAnsi="Times New Roman" w:cs="Times New Roman"/>
          <w:i/>
          <w:sz w:val="28"/>
          <w:szCs w:val="28"/>
        </w:rPr>
        <w:t>в</w:t>
      </w:r>
      <w:proofErr w:type="gramEnd"/>
      <w:r w:rsidR="000159FB" w:rsidRPr="000159FB">
        <w:rPr>
          <w:rFonts w:ascii="Times New Roman" w:hAnsi="Times New Roman" w:cs="Times New Roman"/>
          <w:sz w:val="28"/>
          <w:szCs w:val="28"/>
        </w:rPr>
        <w:t>:</w:t>
      </w:r>
    </w:p>
    <w:p w:rsidR="000159FB" w:rsidRPr="00B542E7" w:rsidRDefault="00926D15" w:rsidP="00926D15">
      <w:pPr>
        <w:pStyle w:val="a4"/>
        <w:numPr>
          <w:ilvl w:val="0"/>
          <w:numId w:val="1"/>
        </w:numPr>
        <w:spacing w:after="0"/>
        <w:ind w:left="426" w:firstLine="425"/>
        <w:jc w:val="both"/>
        <w:rPr>
          <w:rFonts w:ascii="Times New Roman" w:hAnsi="Times New Roman" w:cs="Times New Roman"/>
          <w:sz w:val="28"/>
          <w:szCs w:val="28"/>
          <w:lang w:val="uk-UA"/>
        </w:rPr>
      </w:pPr>
      <w:r w:rsidRPr="00926D15">
        <w:rPr>
          <w:rFonts w:ascii="Times New Roman" w:hAnsi="Times New Roman" w:cs="Times New Roman"/>
          <w:sz w:val="28"/>
          <w:szCs w:val="28"/>
          <w:lang w:val="uk-UA"/>
        </w:rPr>
        <w:t>д</w:t>
      </w:r>
      <w:r w:rsidR="000159FB" w:rsidRPr="00926D15">
        <w:rPr>
          <w:rFonts w:ascii="Times New Roman" w:hAnsi="Times New Roman" w:cs="Times New Roman"/>
          <w:sz w:val="28"/>
          <w:szCs w:val="28"/>
        </w:rPr>
        <w:t xml:space="preserve">ослідження туристичних ресурсів по запланованій трасі маршруту, виявлення обмежень щодо споживання туристських ресурсів. </w:t>
      </w:r>
      <w:proofErr w:type="gramStart"/>
      <w:r w:rsidR="000159FB" w:rsidRPr="00926D15">
        <w:rPr>
          <w:rFonts w:ascii="Times New Roman" w:hAnsi="Times New Roman" w:cs="Times New Roman"/>
          <w:sz w:val="28"/>
          <w:szCs w:val="28"/>
        </w:rPr>
        <w:t>На</w:t>
      </w:r>
      <w:proofErr w:type="gramEnd"/>
      <w:r w:rsidR="000159FB" w:rsidRPr="00926D15">
        <w:rPr>
          <w:rFonts w:ascii="Times New Roman" w:hAnsi="Times New Roman" w:cs="Times New Roman"/>
          <w:sz w:val="28"/>
          <w:szCs w:val="28"/>
        </w:rPr>
        <w:t xml:space="preserve"> </w:t>
      </w:r>
      <w:proofErr w:type="gramStart"/>
      <w:r w:rsidR="000159FB" w:rsidRPr="00926D15">
        <w:rPr>
          <w:rFonts w:ascii="Times New Roman" w:hAnsi="Times New Roman" w:cs="Times New Roman"/>
          <w:sz w:val="28"/>
          <w:szCs w:val="28"/>
        </w:rPr>
        <w:t>початку</w:t>
      </w:r>
      <w:proofErr w:type="gramEnd"/>
      <w:r w:rsidR="000159FB" w:rsidRPr="00926D15">
        <w:rPr>
          <w:rFonts w:ascii="Times New Roman" w:hAnsi="Times New Roman" w:cs="Times New Roman"/>
          <w:sz w:val="28"/>
          <w:szCs w:val="28"/>
        </w:rPr>
        <w:t xml:space="preserve"> планування туристичного маршруту необхідно визначити існуючий стан туристичних ресурсів. Проаналізувати, наскільки ці ресурси відповідають цілям подорожей, що будуть проводитись по даному маршруту. З'ясувати, на підставі проведених досліджень, наскільки цей район привабливий для туристів, які існують обмеження у споживанні туристичних ресурсів, тобто, яку кількість туристів і </w:t>
      </w:r>
      <w:proofErr w:type="gramStart"/>
      <w:r w:rsidR="000159FB" w:rsidRPr="00926D15">
        <w:rPr>
          <w:rFonts w:ascii="Times New Roman" w:hAnsi="Times New Roman" w:cs="Times New Roman"/>
          <w:sz w:val="28"/>
          <w:szCs w:val="28"/>
        </w:rPr>
        <w:t>в</w:t>
      </w:r>
      <w:proofErr w:type="gramEnd"/>
      <w:r w:rsidR="000159FB" w:rsidRPr="00926D15">
        <w:rPr>
          <w:rFonts w:ascii="Times New Roman" w:hAnsi="Times New Roman" w:cs="Times New Roman"/>
          <w:sz w:val="28"/>
          <w:szCs w:val="28"/>
        </w:rPr>
        <w:t xml:space="preserve"> який термін може прийняти даний район без шкоди для довкілля.</w:t>
      </w:r>
      <w:r w:rsidRPr="00926D15">
        <w:rPr>
          <w:rFonts w:ascii="Times New Roman" w:hAnsi="Times New Roman" w:cs="Times New Roman"/>
          <w:sz w:val="28"/>
          <w:szCs w:val="28"/>
          <w:lang w:val="uk-UA"/>
        </w:rPr>
        <w:t xml:space="preserve"> </w:t>
      </w:r>
      <w:r w:rsidR="000159FB" w:rsidRPr="00926D15">
        <w:rPr>
          <w:rFonts w:ascii="Times New Roman" w:hAnsi="Times New Roman" w:cs="Times New Roman"/>
          <w:sz w:val="28"/>
          <w:szCs w:val="28"/>
          <w:lang w:val="uk-UA"/>
        </w:rPr>
        <w:t xml:space="preserve">Побудова ескізної моделі маршруту (визначення виду маршруту, категорії шляхів та їх стану, прив'язка маршруту до пунктів життєзабезпечення). </w:t>
      </w:r>
      <w:r w:rsidR="000159FB" w:rsidRPr="00926D15">
        <w:rPr>
          <w:rFonts w:ascii="Times New Roman" w:hAnsi="Times New Roman" w:cs="Times New Roman"/>
          <w:sz w:val="28"/>
          <w:szCs w:val="28"/>
        </w:rPr>
        <w:t xml:space="preserve">Необхідно визначити найбільш придатний (з точки зору прибутків, що очікуються, і зручності </w:t>
      </w:r>
      <w:proofErr w:type="gramStart"/>
      <w:r w:rsidR="000159FB" w:rsidRPr="00926D15">
        <w:rPr>
          <w:rFonts w:ascii="Times New Roman" w:hAnsi="Times New Roman" w:cs="Times New Roman"/>
          <w:sz w:val="28"/>
          <w:szCs w:val="28"/>
        </w:rPr>
        <w:t>для</w:t>
      </w:r>
      <w:proofErr w:type="gramEnd"/>
      <w:r w:rsidR="000159FB" w:rsidRPr="00926D15">
        <w:rPr>
          <w:rFonts w:ascii="Times New Roman" w:hAnsi="Times New Roman" w:cs="Times New Roman"/>
          <w:sz w:val="28"/>
          <w:szCs w:val="28"/>
        </w:rPr>
        <w:t xml:space="preserve"> </w:t>
      </w:r>
      <w:proofErr w:type="gramStart"/>
      <w:r w:rsidR="000159FB" w:rsidRPr="00926D15">
        <w:rPr>
          <w:rFonts w:ascii="Times New Roman" w:hAnsi="Times New Roman" w:cs="Times New Roman"/>
          <w:sz w:val="28"/>
          <w:szCs w:val="28"/>
        </w:rPr>
        <w:t>турист</w:t>
      </w:r>
      <w:proofErr w:type="gramEnd"/>
      <w:r w:rsidR="000159FB" w:rsidRPr="00926D15">
        <w:rPr>
          <w:rFonts w:ascii="Times New Roman" w:hAnsi="Times New Roman" w:cs="Times New Roman"/>
          <w:sz w:val="28"/>
          <w:szCs w:val="28"/>
        </w:rPr>
        <w:t xml:space="preserve">ів) вид маршруту: лінійний, за колом, радіальний. Визначити кілька варіантів маршрутів за </w:t>
      </w:r>
      <w:proofErr w:type="gramStart"/>
      <w:r w:rsidR="000159FB" w:rsidRPr="00926D15">
        <w:rPr>
          <w:rFonts w:ascii="Times New Roman" w:hAnsi="Times New Roman" w:cs="Times New Roman"/>
          <w:sz w:val="28"/>
          <w:szCs w:val="28"/>
        </w:rPr>
        <w:t>р</w:t>
      </w:r>
      <w:proofErr w:type="gramEnd"/>
      <w:r w:rsidR="000159FB" w:rsidRPr="00926D15">
        <w:rPr>
          <w:rFonts w:ascii="Times New Roman" w:hAnsi="Times New Roman" w:cs="Times New Roman"/>
          <w:sz w:val="28"/>
          <w:szCs w:val="28"/>
        </w:rPr>
        <w:t xml:space="preserve">ізними видами та обрати найбільш оптимальний. Вирішити, які саме шляхи по даній трасі маршруту найбільш раціонально використати (шосейні з твердим покриттям або сільські дороги з ґрунтовим покриттям). Необхідно з'ясувати, які існують обмеження (на деяких шляхах вимагається плата </w:t>
      </w:r>
      <w:proofErr w:type="gramStart"/>
      <w:r w:rsidR="000159FB" w:rsidRPr="00926D15">
        <w:rPr>
          <w:rFonts w:ascii="Times New Roman" w:hAnsi="Times New Roman" w:cs="Times New Roman"/>
          <w:sz w:val="28"/>
          <w:szCs w:val="28"/>
        </w:rPr>
        <w:t>за</w:t>
      </w:r>
      <w:proofErr w:type="gramEnd"/>
      <w:r w:rsidR="000159FB" w:rsidRPr="00926D15">
        <w:rPr>
          <w:rFonts w:ascii="Times New Roman" w:hAnsi="Times New Roman" w:cs="Times New Roman"/>
          <w:sz w:val="28"/>
          <w:szCs w:val="28"/>
        </w:rPr>
        <w:t xml:space="preserve"> проїзд </w:t>
      </w:r>
      <w:proofErr w:type="gramStart"/>
      <w:r w:rsidR="000159FB" w:rsidRPr="00926D15">
        <w:rPr>
          <w:rFonts w:ascii="Times New Roman" w:hAnsi="Times New Roman" w:cs="Times New Roman"/>
          <w:sz w:val="28"/>
          <w:szCs w:val="28"/>
        </w:rPr>
        <w:t>по</w:t>
      </w:r>
      <w:proofErr w:type="gramEnd"/>
      <w:r w:rsidR="000159FB" w:rsidRPr="00926D15">
        <w:rPr>
          <w:rFonts w:ascii="Times New Roman" w:hAnsi="Times New Roman" w:cs="Times New Roman"/>
          <w:sz w:val="28"/>
          <w:szCs w:val="28"/>
        </w:rPr>
        <w:t xml:space="preserve"> них), перешкоди на шляхах, в якому стані покриття та який автотранспорт найкраще використати на цьому маршрут.</w:t>
      </w:r>
      <w:r w:rsidRPr="00926D15">
        <w:rPr>
          <w:rFonts w:ascii="Times New Roman" w:hAnsi="Times New Roman" w:cs="Times New Roman"/>
          <w:sz w:val="28"/>
          <w:szCs w:val="28"/>
          <w:lang w:val="uk-UA"/>
        </w:rPr>
        <w:t xml:space="preserve">  </w:t>
      </w:r>
      <w:r w:rsidR="000159FB" w:rsidRPr="00926D15">
        <w:rPr>
          <w:rFonts w:ascii="Times New Roman" w:hAnsi="Times New Roman" w:cs="Times New Roman"/>
          <w:sz w:val="28"/>
          <w:szCs w:val="28"/>
          <w:lang w:val="uk-UA"/>
        </w:rPr>
        <w:t>Виходячи з цього, слід прив'язати маршрут до пунктів життєзабезпечення {пунктів технічної допомоги, станцій заправки пальним, пунктів розміщення та харчування, пунктів медичної допомоги, розташування постів ДАІ) таким чином, щоб зробити його більш рентабельним.</w:t>
      </w:r>
    </w:p>
    <w:p w:rsidR="000159FB" w:rsidRPr="00926D15" w:rsidRDefault="00926D15" w:rsidP="00926D15">
      <w:pPr>
        <w:pStyle w:val="a4"/>
        <w:numPr>
          <w:ilvl w:val="0"/>
          <w:numId w:val="1"/>
        </w:numPr>
        <w:spacing w:after="0"/>
        <w:jc w:val="both"/>
        <w:rPr>
          <w:rFonts w:ascii="Times New Roman" w:hAnsi="Times New Roman" w:cs="Times New Roman"/>
          <w:sz w:val="28"/>
          <w:szCs w:val="28"/>
        </w:rPr>
      </w:pPr>
      <w:r w:rsidRPr="00B542E7">
        <w:rPr>
          <w:rFonts w:ascii="Times New Roman" w:hAnsi="Times New Roman" w:cs="Times New Roman"/>
          <w:sz w:val="28"/>
          <w:szCs w:val="28"/>
          <w:lang w:val="uk-UA"/>
        </w:rPr>
        <w:t xml:space="preserve"> </w:t>
      </w:r>
      <w:r>
        <w:rPr>
          <w:rFonts w:ascii="Times New Roman" w:hAnsi="Times New Roman" w:cs="Times New Roman"/>
          <w:sz w:val="28"/>
          <w:szCs w:val="28"/>
          <w:lang w:val="uk-UA"/>
        </w:rPr>
        <w:t>р</w:t>
      </w:r>
      <w:r w:rsidR="000159FB" w:rsidRPr="00926D15">
        <w:rPr>
          <w:rFonts w:ascii="Times New Roman" w:hAnsi="Times New Roman" w:cs="Times New Roman"/>
          <w:sz w:val="28"/>
          <w:szCs w:val="28"/>
        </w:rPr>
        <w:t>озробка карти швидкостей і безпеки маршруту.</w:t>
      </w:r>
    </w:p>
    <w:p w:rsidR="000159FB" w:rsidRPr="000159FB" w:rsidRDefault="00926D15" w:rsidP="00926D15">
      <w:pPr>
        <w:spacing w:after="0"/>
        <w:ind w:left="426"/>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0159FB" w:rsidRPr="000159FB">
        <w:rPr>
          <w:rFonts w:ascii="Times New Roman" w:hAnsi="Times New Roman" w:cs="Times New Roman"/>
          <w:sz w:val="28"/>
          <w:szCs w:val="28"/>
        </w:rPr>
        <w:t>Необхідно з'ясувати, які саме швидкості дозволені на маршруті. Враховуючи дозволені швидкості, потрібно розрахувати швидкість руху, щоб подолати визначені відстані за визначений час.</w:t>
      </w:r>
    </w:p>
    <w:p w:rsidR="00926D15" w:rsidRPr="00926D15" w:rsidRDefault="00926D15" w:rsidP="00926D15">
      <w:pPr>
        <w:pStyle w:val="a4"/>
        <w:numPr>
          <w:ilvl w:val="0"/>
          <w:numId w:val="1"/>
        </w:numPr>
        <w:ind w:left="284"/>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lang w:val="uk-UA"/>
        </w:rPr>
        <w:t>о</w:t>
      </w:r>
      <w:r w:rsidR="000159FB" w:rsidRPr="00926D15">
        <w:rPr>
          <w:rFonts w:ascii="Times New Roman" w:hAnsi="Times New Roman" w:cs="Times New Roman"/>
          <w:sz w:val="28"/>
          <w:szCs w:val="28"/>
        </w:rPr>
        <w:t>формлення паспорту маршруту та узгодження його з відповідними службами. Паспорт маршруту є реєстраційним документом, що містить умови та режим руху автотранспорту на маршруті. Паспорт маршруту складається з ряду формулярів (листів), змі</w:t>
      </w:r>
      <w:proofErr w:type="gramStart"/>
      <w:r w:rsidR="000159FB" w:rsidRPr="00926D15">
        <w:rPr>
          <w:rFonts w:ascii="Times New Roman" w:hAnsi="Times New Roman" w:cs="Times New Roman"/>
          <w:sz w:val="28"/>
          <w:szCs w:val="28"/>
        </w:rPr>
        <w:t>ст</w:t>
      </w:r>
      <w:proofErr w:type="gramEnd"/>
      <w:r w:rsidR="000159FB" w:rsidRPr="00926D15">
        <w:rPr>
          <w:rFonts w:ascii="Times New Roman" w:hAnsi="Times New Roman" w:cs="Times New Roman"/>
          <w:sz w:val="28"/>
          <w:szCs w:val="28"/>
        </w:rPr>
        <w:t xml:space="preserve"> яких наводиться в "Інструкції з паспортизації маршрутів".</w:t>
      </w:r>
    </w:p>
    <w:p w:rsidR="000159FB" w:rsidRPr="000159FB" w:rsidRDefault="00926D15" w:rsidP="00926D15">
      <w:pPr>
        <w:spacing w:after="0"/>
        <w:ind w:left="-76"/>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Pr="00926D15">
        <w:rPr>
          <w:rFonts w:ascii="Times New Roman" w:hAnsi="Times New Roman" w:cs="Times New Roman"/>
          <w:sz w:val="28"/>
          <w:szCs w:val="28"/>
          <w:lang w:val="uk-UA"/>
        </w:rPr>
        <w:t xml:space="preserve">   </w:t>
      </w:r>
      <w:r w:rsidR="000159FB" w:rsidRPr="00926D15">
        <w:rPr>
          <w:rFonts w:ascii="Times New Roman" w:hAnsi="Times New Roman" w:cs="Times New Roman"/>
          <w:sz w:val="28"/>
          <w:szCs w:val="28"/>
        </w:rPr>
        <w:t>Паспорт автобусного туристичного маршруту є документом, що характеризу</w:t>
      </w:r>
      <w:proofErr w:type="gramStart"/>
      <w:r w:rsidR="000159FB" w:rsidRPr="00926D15">
        <w:rPr>
          <w:rFonts w:ascii="Times New Roman" w:hAnsi="Times New Roman" w:cs="Times New Roman"/>
          <w:sz w:val="28"/>
          <w:szCs w:val="28"/>
        </w:rPr>
        <w:t>є:</w:t>
      </w:r>
      <w:proofErr w:type="gramEnd"/>
      <w:r w:rsidR="000159FB" w:rsidRPr="00926D15">
        <w:rPr>
          <w:rFonts w:ascii="Times New Roman" w:hAnsi="Times New Roman" w:cs="Times New Roman"/>
          <w:sz w:val="28"/>
          <w:szCs w:val="28"/>
        </w:rPr>
        <w:t xml:space="preserve"> маршрут, наявність шляхових та лінійних споруд, пунктів зупинок та відстаней між ними, розрахунки часу руху автобусу, стан дороги, а також роботу автобусу на маршруті. Паспорт складається туристичною організацією у двох екземплярах на кожен діючий маршрут.</w:t>
      </w:r>
      <w:r>
        <w:rPr>
          <w:rFonts w:ascii="Times New Roman" w:hAnsi="Times New Roman" w:cs="Times New Roman"/>
          <w:sz w:val="28"/>
          <w:szCs w:val="28"/>
          <w:lang w:val="uk-UA"/>
        </w:rPr>
        <w:t xml:space="preserve"> </w:t>
      </w:r>
      <w:r w:rsidR="000159FB" w:rsidRPr="000159FB">
        <w:rPr>
          <w:rFonts w:ascii="Times New Roman" w:hAnsi="Times New Roman" w:cs="Times New Roman"/>
          <w:sz w:val="28"/>
          <w:szCs w:val="28"/>
        </w:rPr>
        <w:t>На автобусні маршрути паспорт складається з набору окремих листі</w:t>
      </w:r>
      <w:proofErr w:type="gramStart"/>
      <w:r w:rsidR="000159FB" w:rsidRPr="000159FB">
        <w:rPr>
          <w:rFonts w:ascii="Times New Roman" w:hAnsi="Times New Roman" w:cs="Times New Roman"/>
          <w:sz w:val="28"/>
          <w:szCs w:val="28"/>
        </w:rPr>
        <w:t>в</w:t>
      </w:r>
      <w:proofErr w:type="gramEnd"/>
      <w:r w:rsidR="000159FB" w:rsidRPr="000159FB">
        <w:rPr>
          <w:rFonts w:ascii="Times New Roman" w:hAnsi="Times New Roman" w:cs="Times New Roman"/>
          <w:sz w:val="28"/>
          <w:szCs w:val="28"/>
        </w:rPr>
        <w:t xml:space="preserve"> форм. </w:t>
      </w:r>
      <w:proofErr w:type="gramStart"/>
      <w:r w:rsidR="000159FB" w:rsidRPr="000159FB">
        <w:rPr>
          <w:rFonts w:ascii="Times New Roman" w:hAnsi="Times New Roman" w:cs="Times New Roman"/>
          <w:sz w:val="28"/>
          <w:szCs w:val="28"/>
        </w:rPr>
        <w:t>З</w:t>
      </w:r>
      <w:proofErr w:type="gramEnd"/>
      <w:r w:rsidR="000159FB" w:rsidRPr="000159FB">
        <w:rPr>
          <w:rFonts w:ascii="Times New Roman" w:hAnsi="Times New Roman" w:cs="Times New Roman"/>
          <w:sz w:val="28"/>
          <w:szCs w:val="28"/>
        </w:rPr>
        <w:t xml:space="preserve"> метою зручності комплектації паспортів з окремих листів у правому верхньому куті форми вказують порядковий номер листа та додають літерний індекс, що означає належність даної форми до того чи іншого виду маршруту.</w:t>
      </w:r>
    </w:p>
    <w:p w:rsidR="000159FB" w:rsidRPr="000159FB" w:rsidRDefault="000159FB" w:rsidP="00926D15">
      <w:pPr>
        <w:spacing w:after="0"/>
        <w:ind w:left="284"/>
        <w:jc w:val="both"/>
        <w:rPr>
          <w:rFonts w:ascii="Times New Roman" w:hAnsi="Times New Roman" w:cs="Times New Roman"/>
          <w:sz w:val="28"/>
          <w:szCs w:val="28"/>
        </w:rPr>
      </w:pPr>
      <w:r w:rsidRPr="000159FB">
        <w:rPr>
          <w:rFonts w:ascii="Times New Roman" w:hAnsi="Times New Roman" w:cs="Times New Roman"/>
          <w:sz w:val="28"/>
          <w:szCs w:val="28"/>
        </w:rPr>
        <w:t xml:space="preserve">Заповнення паспорту </w:t>
      </w:r>
      <w:proofErr w:type="gramStart"/>
      <w:r w:rsidRPr="000159FB">
        <w:rPr>
          <w:rFonts w:ascii="Times New Roman" w:hAnsi="Times New Roman" w:cs="Times New Roman"/>
          <w:sz w:val="28"/>
          <w:szCs w:val="28"/>
        </w:rPr>
        <w:t>автобусного</w:t>
      </w:r>
      <w:proofErr w:type="gramEnd"/>
      <w:r w:rsidRPr="000159FB">
        <w:rPr>
          <w:rFonts w:ascii="Times New Roman" w:hAnsi="Times New Roman" w:cs="Times New Roman"/>
          <w:sz w:val="28"/>
          <w:szCs w:val="28"/>
        </w:rPr>
        <w:t xml:space="preserve"> маршруту:</w:t>
      </w:r>
    </w:p>
    <w:p w:rsidR="000159FB" w:rsidRPr="000159FB" w:rsidRDefault="000159FB" w:rsidP="00926D15">
      <w:pPr>
        <w:spacing w:after="0"/>
        <w:ind w:left="284"/>
        <w:jc w:val="both"/>
        <w:rPr>
          <w:rFonts w:ascii="Times New Roman" w:hAnsi="Times New Roman" w:cs="Times New Roman"/>
          <w:sz w:val="28"/>
          <w:szCs w:val="28"/>
        </w:rPr>
      </w:pPr>
      <w:r w:rsidRPr="000159FB">
        <w:rPr>
          <w:rFonts w:ascii="Times New Roman" w:hAnsi="Times New Roman" w:cs="Times New Roman"/>
          <w:sz w:val="28"/>
          <w:szCs w:val="28"/>
        </w:rPr>
        <w:t>Лист 1. Назва маршруту</w:t>
      </w:r>
    </w:p>
    <w:p w:rsidR="000159FB" w:rsidRPr="000159FB" w:rsidRDefault="000159FB" w:rsidP="00926D15">
      <w:pPr>
        <w:spacing w:after="0"/>
        <w:ind w:left="284"/>
        <w:jc w:val="both"/>
        <w:rPr>
          <w:rFonts w:ascii="Times New Roman" w:hAnsi="Times New Roman" w:cs="Times New Roman"/>
          <w:sz w:val="28"/>
          <w:szCs w:val="28"/>
        </w:rPr>
      </w:pPr>
      <w:proofErr w:type="gramStart"/>
      <w:r w:rsidRPr="000159FB">
        <w:rPr>
          <w:rFonts w:ascii="Times New Roman" w:hAnsi="Times New Roman" w:cs="Times New Roman"/>
          <w:sz w:val="28"/>
          <w:szCs w:val="28"/>
        </w:rPr>
        <w:t>У</w:t>
      </w:r>
      <w:proofErr w:type="gramEnd"/>
      <w:r w:rsidRPr="000159FB">
        <w:rPr>
          <w:rFonts w:ascii="Times New Roman" w:hAnsi="Times New Roman" w:cs="Times New Roman"/>
          <w:sz w:val="28"/>
          <w:szCs w:val="28"/>
        </w:rPr>
        <w:t xml:space="preserve"> паспорті указують назви населених пунктів, початкових та кінцевих зупинок. Для маршрутів, що проходять від одного до того ж кінцевого пункту, але за </w:t>
      </w:r>
      <w:proofErr w:type="gramStart"/>
      <w:r w:rsidRPr="000159FB">
        <w:rPr>
          <w:rFonts w:ascii="Times New Roman" w:hAnsi="Times New Roman" w:cs="Times New Roman"/>
          <w:sz w:val="28"/>
          <w:szCs w:val="28"/>
        </w:rPr>
        <w:t>р</w:t>
      </w:r>
      <w:proofErr w:type="gramEnd"/>
      <w:r w:rsidRPr="000159FB">
        <w:rPr>
          <w:rFonts w:ascii="Times New Roman" w:hAnsi="Times New Roman" w:cs="Times New Roman"/>
          <w:sz w:val="28"/>
          <w:szCs w:val="28"/>
        </w:rPr>
        <w:t>ізними напрямками, вказують також основні проміжні пункти.</w:t>
      </w:r>
    </w:p>
    <w:p w:rsidR="000159FB" w:rsidRPr="000159FB" w:rsidRDefault="000159FB" w:rsidP="00926D15">
      <w:pPr>
        <w:spacing w:after="0"/>
        <w:ind w:left="284"/>
        <w:jc w:val="both"/>
        <w:rPr>
          <w:rFonts w:ascii="Times New Roman" w:hAnsi="Times New Roman" w:cs="Times New Roman"/>
          <w:sz w:val="28"/>
          <w:szCs w:val="28"/>
        </w:rPr>
      </w:pPr>
      <w:r w:rsidRPr="000159FB">
        <w:rPr>
          <w:rFonts w:ascii="Times New Roman" w:hAnsi="Times New Roman" w:cs="Times New Roman"/>
          <w:sz w:val="28"/>
          <w:szCs w:val="28"/>
        </w:rPr>
        <w:t>Лист 2. Графік руху</w:t>
      </w:r>
    </w:p>
    <w:p w:rsidR="000159FB" w:rsidRPr="000159FB" w:rsidRDefault="000159FB" w:rsidP="00926D15">
      <w:pPr>
        <w:spacing w:after="0"/>
        <w:ind w:left="284"/>
        <w:jc w:val="both"/>
        <w:rPr>
          <w:rFonts w:ascii="Times New Roman" w:hAnsi="Times New Roman" w:cs="Times New Roman"/>
          <w:sz w:val="28"/>
          <w:szCs w:val="28"/>
        </w:rPr>
      </w:pPr>
      <w:r w:rsidRPr="000159FB">
        <w:rPr>
          <w:rFonts w:ascii="Times New Roman" w:hAnsi="Times New Roman" w:cs="Times New Roman"/>
          <w:sz w:val="28"/>
          <w:szCs w:val="28"/>
        </w:rPr>
        <w:t>Повинен бути складений графік руху автобусі</w:t>
      </w:r>
      <w:proofErr w:type="gramStart"/>
      <w:r w:rsidRPr="000159FB">
        <w:rPr>
          <w:rFonts w:ascii="Times New Roman" w:hAnsi="Times New Roman" w:cs="Times New Roman"/>
          <w:sz w:val="28"/>
          <w:szCs w:val="28"/>
        </w:rPr>
        <w:t>в</w:t>
      </w:r>
      <w:proofErr w:type="gramEnd"/>
      <w:r w:rsidRPr="000159FB">
        <w:rPr>
          <w:rFonts w:ascii="Times New Roman" w:hAnsi="Times New Roman" w:cs="Times New Roman"/>
          <w:sz w:val="28"/>
          <w:szCs w:val="28"/>
        </w:rPr>
        <w:t>.</w:t>
      </w:r>
    </w:p>
    <w:p w:rsidR="000159FB" w:rsidRPr="000159FB" w:rsidRDefault="000159FB" w:rsidP="00926D15">
      <w:pPr>
        <w:spacing w:after="0"/>
        <w:ind w:left="284"/>
        <w:jc w:val="both"/>
        <w:rPr>
          <w:rFonts w:ascii="Times New Roman" w:hAnsi="Times New Roman" w:cs="Times New Roman"/>
          <w:sz w:val="28"/>
          <w:szCs w:val="28"/>
        </w:rPr>
      </w:pPr>
      <w:r w:rsidRPr="000159FB">
        <w:rPr>
          <w:rFonts w:ascii="Times New Roman" w:hAnsi="Times New Roman" w:cs="Times New Roman"/>
          <w:sz w:val="28"/>
          <w:szCs w:val="28"/>
        </w:rPr>
        <w:t>Лист 3. Схема маршруту</w:t>
      </w:r>
    </w:p>
    <w:p w:rsidR="000159FB" w:rsidRPr="000159FB" w:rsidRDefault="000159FB" w:rsidP="00926D15">
      <w:pPr>
        <w:spacing w:after="0"/>
        <w:ind w:left="284"/>
        <w:jc w:val="both"/>
        <w:rPr>
          <w:rFonts w:ascii="Times New Roman" w:hAnsi="Times New Roman" w:cs="Times New Roman"/>
          <w:sz w:val="28"/>
          <w:szCs w:val="28"/>
        </w:rPr>
      </w:pPr>
      <w:r w:rsidRPr="000159FB">
        <w:rPr>
          <w:rFonts w:ascii="Times New Roman" w:hAnsi="Times New Roman" w:cs="Times New Roman"/>
          <w:sz w:val="28"/>
          <w:szCs w:val="28"/>
        </w:rPr>
        <w:t xml:space="preserve">Схема маршруту з наведенням лінійних, дорожних споруд та небезпечних ділянок на дорозі виконується у масштабі </w:t>
      </w:r>
      <w:proofErr w:type="gramStart"/>
      <w:r w:rsidRPr="000159FB">
        <w:rPr>
          <w:rFonts w:ascii="Times New Roman" w:hAnsi="Times New Roman" w:cs="Times New Roman"/>
          <w:sz w:val="28"/>
          <w:szCs w:val="28"/>
        </w:rPr>
        <w:t>п</w:t>
      </w:r>
      <w:proofErr w:type="gramEnd"/>
      <w:r w:rsidRPr="000159FB">
        <w:rPr>
          <w:rFonts w:ascii="Times New Roman" w:hAnsi="Times New Roman" w:cs="Times New Roman"/>
          <w:sz w:val="28"/>
          <w:szCs w:val="28"/>
        </w:rPr>
        <w:t xml:space="preserve">ісля вивчення маршруту за документами та матеріалами шляхово-експлуатаційних організацій та безпосереднього обстеження шляхових умов по трасі маршруту. На схемі та у плані позначаються: населені пункти та їх назви, перетин з автомобільними, залізничними дорогами; мости та </w:t>
      </w:r>
      <w:proofErr w:type="gramStart"/>
      <w:r w:rsidRPr="000159FB">
        <w:rPr>
          <w:rFonts w:ascii="Times New Roman" w:hAnsi="Times New Roman" w:cs="Times New Roman"/>
          <w:sz w:val="28"/>
          <w:szCs w:val="28"/>
        </w:rPr>
        <w:t>р</w:t>
      </w:r>
      <w:proofErr w:type="gramEnd"/>
      <w:r w:rsidRPr="000159FB">
        <w:rPr>
          <w:rFonts w:ascii="Times New Roman" w:hAnsi="Times New Roman" w:cs="Times New Roman"/>
          <w:sz w:val="28"/>
          <w:szCs w:val="28"/>
        </w:rPr>
        <w:t>ічки; криві малого радіусу з обмеженням видимості, тривалі підйоми та спуски; дорожні знаки, що потребують зниження швидкості, пункти заправлення пальним, дамби та складні перехрестя, станції технічного обслуговування, пункти технічної допомоги та зупинки.</w:t>
      </w:r>
    </w:p>
    <w:p w:rsidR="000159FB" w:rsidRPr="000159FB" w:rsidRDefault="000159FB" w:rsidP="00926D15">
      <w:pPr>
        <w:spacing w:after="0"/>
        <w:ind w:left="284"/>
        <w:jc w:val="both"/>
        <w:rPr>
          <w:rFonts w:ascii="Times New Roman" w:hAnsi="Times New Roman" w:cs="Times New Roman"/>
          <w:sz w:val="28"/>
          <w:szCs w:val="28"/>
        </w:rPr>
      </w:pPr>
      <w:r w:rsidRPr="000159FB">
        <w:rPr>
          <w:rFonts w:ascii="Times New Roman" w:hAnsi="Times New Roman" w:cs="Times New Roman"/>
          <w:sz w:val="28"/>
          <w:szCs w:val="28"/>
        </w:rPr>
        <w:t>Лист 4. Обстеження траси маршруту</w:t>
      </w:r>
    </w:p>
    <w:p w:rsidR="000159FB" w:rsidRPr="000159FB" w:rsidRDefault="000159FB" w:rsidP="00926D15">
      <w:pPr>
        <w:spacing w:after="0"/>
        <w:ind w:left="284"/>
        <w:jc w:val="both"/>
        <w:rPr>
          <w:rFonts w:ascii="Times New Roman" w:hAnsi="Times New Roman" w:cs="Times New Roman"/>
          <w:sz w:val="28"/>
          <w:szCs w:val="28"/>
        </w:rPr>
      </w:pPr>
      <w:proofErr w:type="gramStart"/>
      <w:r w:rsidRPr="000159FB">
        <w:rPr>
          <w:rFonts w:ascii="Times New Roman" w:hAnsi="Times New Roman" w:cs="Times New Roman"/>
          <w:sz w:val="28"/>
          <w:szCs w:val="28"/>
        </w:rPr>
        <w:t>З</w:t>
      </w:r>
      <w:proofErr w:type="gramEnd"/>
      <w:r w:rsidRPr="000159FB">
        <w:rPr>
          <w:rFonts w:ascii="Times New Roman" w:hAnsi="Times New Roman" w:cs="Times New Roman"/>
          <w:sz w:val="28"/>
          <w:szCs w:val="28"/>
        </w:rPr>
        <w:t xml:space="preserve"> метою здійснення заміру протяжності маршруту створюється комісія, що одночасно обстежує і дорожні умови на маршруті. Вона визначає фактичну відстань між пунктами зупинок, що передбачені на автомобільних дорогах. </w:t>
      </w:r>
      <w:proofErr w:type="gramStart"/>
      <w:r w:rsidRPr="000159FB">
        <w:rPr>
          <w:rFonts w:ascii="Times New Roman" w:hAnsi="Times New Roman" w:cs="Times New Roman"/>
          <w:sz w:val="28"/>
          <w:szCs w:val="28"/>
        </w:rPr>
        <w:t>П</w:t>
      </w:r>
      <w:proofErr w:type="gramEnd"/>
      <w:r w:rsidRPr="000159FB">
        <w:rPr>
          <w:rFonts w:ascii="Times New Roman" w:hAnsi="Times New Roman" w:cs="Times New Roman"/>
          <w:sz w:val="28"/>
          <w:szCs w:val="28"/>
        </w:rPr>
        <w:t xml:space="preserve">ід час руху на маршруті позначають усі населені пункти та їх протяжність (початок та кінець за показником спідометра). Одночасно у протоколі фіксують усі обмеження швидкості руху на трасі маршруту (їх розміри та протяжність) за дорожніми знаками та небезпечні ділянки, що потребують від водіїв </w:t>
      </w:r>
      <w:proofErr w:type="gramStart"/>
      <w:r w:rsidRPr="000159FB">
        <w:rPr>
          <w:rFonts w:ascii="Times New Roman" w:hAnsi="Times New Roman" w:cs="Times New Roman"/>
          <w:sz w:val="28"/>
          <w:szCs w:val="28"/>
        </w:rPr>
        <w:t>п</w:t>
      </w:r>
      <w:proofErr w:type="gramEnd"/>
      <w:r w:rsidRPr="000159FB">
        <w:rPr>
          <w:rFonts w:ascii="Times New Roman" w:hAnsi="Times New Roman" w:cs="Times New Roman"/>
          <w:sz w:val="28"/>
          <w:szCs w:val="28"/>
        </w:rPr>
        <w:t>ідвищеної уваги та зниження швидкості для забезпечення безпеки руху (спуски, підйоми, мости, перехрестя).</w:t>
      </w:r>
    </w:p>
    <w:p w:rsidR="000159FB" w:rsidRPr="00935EEB" w:rsidRDefault="00926D15" w:rsidP="000159FB">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159FB" w:rsidRPr="00935EEB">
        <w:rPr>
          <w:rFonts w:ascii="Times New Roman" w:hAnsi="Times New Roman" w:cs="Times New Roman"/>
          <w:sz w:val="28"/>
          <w:szCs w:val="28"/>
          <w:lang w:val="uk-UA"/>
        </w:rPr>
        <w:t>Лист 5. Час (швидкість) руху автобусу</w:t>
      </w:r>
    </w:p>
    <w:p w:rsidR="000159FB" w:rsidRPr="00B542E7" w:rsidRDefault="00926D15" w:rsidP="00926D15">
      <w:pPr>
        <w:spacing w:after="0"/>
        <w:ind w:left="284"/>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0159FB" w:rsidRPr="00B542E7">
        <w:rPr>
          <w:rFonts w:ascii="Times New Roman" w:hAnsi="Times New Roman" w:cs="Times New Roman"/>
          <w:sz w:val="28"/>
          <w:szCs w:val="28"/>
          <w:lang w:val="uk-UA"/>
        </w:rPr>
        <w:t>Розрахунок часу руху, встановлення швидкості руху автобусів на діючих та нових маршрутах здійснюється у відповідності з існуючими вимогами.</w:t>
      </w:r>
    </w:p>
    <w:p w:rsidR="000159FB" w:rsidRPr="000159FB" w:rsidRDefault="000159FB" w:rsidP="00926D15">
      <w:pPr>
        <w:spacing w:after="0"/>
        <w:ind w:left="284"/>
        <w:jc w:val="both"/>
        <w:rPr>
          <w:rFonts w:ascii="Times New Roman" w:hAnsi="Times New Roman" w:cs="Times New Roman"/>
          <w:sz w:val="28"/>
          <w:szCs w:val="28"/>
        </w:rPr>
      </w:pPr>
      <w:r w:rsidRPr="000159FB">
        <w:rPr>
          <w:rFonts w:ascii="Times New Roman" w:hAnsi="Times New Roman" w:cs="Times New Roman"/>
          <w:sz w:val="28"/>
          <w:szCs w:val="28"/>
        </w:rPr>
        <w:t xml:space="preserve">Лист 6. Паспортні </w:t>
      </w:r>
      <w:proofErr w:type="gramStart"/>
      <w:r w:rsidRPr="000159FB">
        <w:rPr>
          <w:rFonts w:ascii="Times New Roman" w:hAnsi="Times New Roman" w:cs="Times New Roman"/>
          <w:sz w:val="28"/>
          <w:szCs w:val="28"/>
        </w:rPr>
        <w:t>дан</w:t>
      </w:r>
      <w:proofErr w:type="gramEnd"/>
      <w:r w:rsidRPr="000159FB">
        <w:rPr>
          <w:rFonts w:ascii="Times New Roman" w:hAnsi="Times New Roman" w:cs="Times New Roman"/>
          <w:sz w:val="28"/>
          <w:szCs w:val="28"/>
        </w:rPr>
        <w:t>і автодороги</w:t>
      </w:r>
    </w:p>
    <w:p w:rsidR="000159FB" w:rsidRPr="000159FB" w:rsidRDefault="000159FB" w:rsidP="00926D15">
      <w:pPr>
        <w:spacing w:after="0"/>
        <w:ind w:left="284"/>
        <w:jc w:val="both"/>
        <w:rPr>
          <w:rFonts w:ascii="Times New Roman" w:hAnsi="Times New Roman" w:cs="Times New Roman"/>
          <w:sz w:val="28"/>
          <w:szCs w:val="28"/>
        </w:rPr>
      </w:pPr>
      <w:r w:rsidRPr="000159FB">
        <w:rPr>
          <w:rFonts w:ascii="Times New Roman" w:hAnsi="Times New Roman" w:cs="Times New Roman"/>
          <w:sz w:val="28"/>
          <w:szCs w:val="28"/>
        </w:rPr>
        <w:t xml:space="preserve">Заповнюється </w:t>
      </w:r>
      <w:proofErr w:type="gramStart"/>
      <w:r w:rsidRPr="000159FB">
        <w:rPr>
          <w:rFonts w:ascii="Times New Roman" w:hAnsi="Times New Roman" w:cs="Times New Roman"/>
          <w:sz w:val="28"/>
          <w:szCs w:val="28"/>
        </w:rPr>
        <w:t>у</w:t>
      </w:r>
      <w:proofErr w:type="gramEnd"/>
      <w:r w:rsidRPr="000159FB">
        <w:rPr>
          <w:rFonts w:ascii="Times New Roman" w:hAnsi="Times New Roman" w:cs="Times New Roman"/>
          <w:sz w:val="28"/>
          <w:szCs w:val="28"/>
        </w:rPr>
        <w:t xml:space="preserve"> відповідності з </w:t>
      </w:r>
      <w:proofErr w:type="gramStart"/>
      <w:r w:rsidRPr="000159FB">
        <w:rPr>
          <w:rFonts w:ascii="Times New Roman" w:hAnsi="Times New Roman" w:cs="Times New Roman"/>
          <w:sz w:val="28"/>
          <w:szCs w:val="28"/>
        </w:rPr>
        <w:t>паспортом</w:t>
      </w:r>
      <w:proofErr w:type="gramEnd"/>
      <w:r w:rsidRPr="000159FB">
        <w:rPr>
          <w:rFonts w:ascii="Times New Roman" w:hAnsi="Times New Roman" w:cs="Times New Roman"/>
          <w:sz w:val="28"/>
          <w:szCs w:val="28"/>
        </w:rPr>
        <w:t xml:space="preserve"> автомобільної дороги. Для доріг, що не мають паспорта, відомості беруться з </w:t>
      </w:r>
      <w:proofErr w:type="gramStart"/>
      <w:r w:rsidRPr="000159FB">
        <w:rPr>
          <w:rFonts w:ascii="Times New Roman" w:hAnsi="Times New Roman" w:cs="Times New Roman"/>
          <w:sz w:val="28"/>
          <w:szCs w:val="28"/>
        </w:rPr>
        <w:t>матер</w:t>
      </w:r>
      <w:proofErr w:type="gramEnd"/>
      <w:r w:rsidRPr="000159FB">
        <w:rPr>
          <w:rFonts w:ascii="Times New Roman" w:hAnsi="Times New Roman" w:cs="Times New Roman"/>
          <w:sz w:val="28"/>
          <w:szCs w:val="28"/>
        </w:rPr>
        <w:t xml:space="preserve">іалів державних органів влади. При відсутності відомостей проводиться безпосереднє </w:t>
      </w:r>
      <w:proofErr w:type="gramStart"/>
      <w:r w:rsidRPr="000159FB">
        <w:rPr>
          <w:rFonts w:ascii="Times New Roman" w:hAnsi="Times New Roman" w:cs="Times New Roman"/>
          <w:sz w:val="28"/>
          <w:szCs w:val="28"/>
        </w:rPr>
        <w:t>досл</w:t>
      </w:r>
      <w:proofErr w:type="gramEnd"/>
      <w:r w:rsidRPr="000159FB">
        <w:rPr>
          <w:rFonts w:ascii="Times New Roman" w:hAnsi="Times New Roman" w:cs="Times New Roman"/>
          <w:sz w:val="28"/>
          <w:szCs w:val="28"/>
        </w:rPr>
        <w:t>ідження та вивчення траси маршруту.</w:t>
      </w:r>
    </w:p>
    <w:p w:rsidR="000159FB" w:rsidRPr="000159FB" w:rsidRDefault="000159FB" w:rsidP="00926D15">
      <w:pPr>
        <w:spacing w:after="0"/>
        <w:ind w:left="284"/>
        <w:jc w:val="both"/>
        <w:rPr>
          <w:rFonts w:ascii="Times New Roman" w:hAnsi="Times New Roman" w:cs="Times New Roman"/>
          <w:sz w:val="28"/>
          <w:szCs w:val="28"/>
        </w:rPr>
      </w:pPr>
      <w:r w:rsidRPr="000159FB">
        <w:rPr>
          <w:rFonts w:ascii="Times New Roman" w:hAnsi="Times New Roman" w:cs="Times New Roman"/>
          <w:sz w:val="28"/>
          <w:szCs w:val="28"/>
        </w:rPr>
        <w:t>Лист 7. Фінансовий план маршруту</w:t>
      </w:r>
    </w:p>
    <w:p w:rsidR="000159FB" w:rsidRPr="000159FB" w:rsidRDefault="000159FB" w:rsidP="00926D15">
      <w:pPr>
        <w:spacing w:after="0"/>
        <w:ind w:left="284"/>
        <w:jc w:val="both"/>
        <w:rPr>
          <w:rFonts w:ascii="Times New Roman" w:hAnsi="Times New Roman" w:cs="Times New Roman"/>
          <w:sz w:val="28"/>
          <w:szCs w:val="28"/>
        </w:rPr>
      </w:pPr>
      <w:r w:rsidRPr="000159FB">
        <w:rPr>
          <w:rFonts w:ascii="Times New Roman" w:hAnsi="Times New Roman" w:cs="Times New Roman"/>
          <w:sz w:val="28"/>
          <w:szCs w:val="28"/>
        </w:rPr>
        <w:t xml:space="preserve">Показники, вказані у листі, складаються на </w:t>
      </w:r>
      <w:proofErr w:type="gramStart"/>
      <w:r w:rsidRPr="000159FB">
        <w:rPr>
          <w:rFonts w:ascii="Times New Roman" w:hAnsi="Times New Roman" w:cs="Times New Roman"/>
          <w:sz w:val="28"/>
          <w:szCs w:val="28"/>
        </w:rPr>
        <w:t>п</w:t>
      </w:r>
      <w:proofErr w:type="gramEnd"/>
      <w:r w:rsidRPr="000159FB">
        <w:rPr>
          <w:rFonts w:ascii="Times New Roman" w:hAnsi="Times New Roman" w:cs="Times New Roman"/>
          <w:sz w:val="28"/>
          <w:szCs w:val="28"/>
        </w:rPr>
        <w:t>ідставі фінансового плану.</w:t>
      </w:r>
    </w:p>
    <w:p w:rsidR="000159FB" w:rsidRPr="000159FB" w:rsidRDefault="000159FB" w:rsidP="00926D15">
      <w:pPr>
        <w:spacing w:after="0"/>
        <w:ind w:left="284"/>
        <w:jc w:val="both"/>
        <w:rPr>
          <w:rFonts w:ascii="Times New Roman" w:hAnsi="Times New Roman" w:cs="Times New Roman"/>
          <w:sz w:val="28"/>
          <w:szCs w:val="28"/>
        </w:rPr>
      </w:pPr>
      <w:r w:rsidRPr="000159FB">
        <w:rPr>
          <w:rFonts w:ascii="Times New Roman" w:hAnsi="Times New Roman" w:cs="Times New Roman"/>
          <w:sz w:val="28"/>
          <w:szCs w:val="28"/>
        </w:rPr>
        <w:t>Лист 8. Розклад руху автобусу</w:t>
      </w:r>
    </w:p>
    <w:p w:rsidR="000159FB" w:rsidRPr="00926D15" w:rsidRDefault="000159FB" w:rsidP="00926D15">
      <w:pPr>
        <w:spacing w:after="0"/>
        <w:ind w:left="284"/>
        <w:jc w:val="both"/>
        <w:rPr>
          <w:rFonts w:ascii="Times New Roman" w:hAnsi="Times New Roman" w:cs="Times New Roman"/>
          <w:sz w:val="28"/>
          <w:szCs w:val="28"/>
          <w:lang w:val="uk-UA"/>
        </w:rPr>
      </w:pPr>
      <w:proofErr w:type="gramStart"/>
      <w:r w:rsidRPr="000159FB">
        <w:rPr>
          <w:rFonts w:ascii="Times New Roman" w:hAnsi="Times New Roman" w:cs="Times New Roman"/>
          <w:sz w:val="28"/>
          <w:szCs w:val="28"/>
        </w:rPr>
        <w:t>Ц</w:t>
      </w:r>
      <w:proofErr w:type="gramEnd"/>
      <w:r w:rsidRPr="000159FB">
        <w:rPr>
          <w:rFonts w:ascii="Times New Roman" w:hAnsi="Times New Roman" w:cs="Times New Roman"/>
          <w:sz w:val="28"/>
          <w:szCs w:val="28"/>
        </w:rPr>
        <w:t xml:space="preserve">і дані наводяться у відповідності з роботою автобуса у кінцевому та проміжних пунктах маршруту з використанням вихідних </w:t>
      </w:r>
      <w:r w:rsidR="00926D15">
        <w:rPr>
          <w:rFonts w:ascii="Times New Roman" w:hAnsi="Times New Roman" w:cs="Times New Roman"/>
          <w:sz w:val="28"/>
          <w:szCs w:val="28"/>
        </w:rPr>
        <w:t>даних руху автобуса по маршрут</w:t>
      </w:r>
    </w:p>
    <w:p w:rsidR="000159FB" w:rsidRPr="000159FB" w:rsidRDefault="00926D15" w:rsidP="00926D15">
      <w:pPr>
        <w:spacing w:after="0"/>
        <w:ind w:left="426"/>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0159FB" w:rsidRPr="000159FB">
        <w:rPr>
          <w:rFonts w:ascii="Times New Roman" w:hAnsi="Times New Roman" w:cs="Times New Roman"/>
          <w:sz w:val="28"/>
          <w:szCs w:val="28"/>
        </w:rPr>
        <w:t xml:space="preserve">Автобуси використовуються не тільки </w:t>
      </w:r>
      <w:proofErr w:type="gramStart"/>
      <w:r w:rsidR="000159FB" w:rsidRPr="000159FB">
        <w:rPr>
          <w:rFonts w:ascii="Times New Roman" w:hAnsi="Times New Roman" w:cs="Times New Roman"/>
          <w:sz w:val="28"/>
          <w:szCs w:val="28"/>
        </w:rPr>
        <w:t>для</w:t>
      </w:r>
      <w:proofErr w:type="gramEnd"/>
      <w:r w:rsidR="000159FB" w:rsidRPr="000159FB">
        <w:rPr>
          <w:rFonts w:ascii="Times New Roman" w:hAnsi="Times New Roman" w:cs="Times New Roman"/>
          <w:sz w:val="28"/>
          <w:szCs w:val="28"/>
        </w:rPr>
        <w:t xml:space="preserve"> організації регулярних перевезень, а також для подорожей по спеціально організованим туристичним маршрутам. У туристичній практиці вони отримали назву «нерегулярних перевезень», тобто </w:t>
      </w:r>
      <w:proofErr w:type="gramStart"/>
      <w:r w:rsidR="000159FB" w:rsidRPr="000159FB">
        <w:rPr>
          <w:rFonts w:ascii="Times New Roman" w:hAnsi="Times New Roman" w:cs="Times New Roman"/>
          <w:sz w:val="28"/>
          <w:szCs w:val="28"/>
        </w:rPr>
        <w:t>таких</w:t>
      </w:r>
      <w:proofErr w:type="gramEnd"/>
      <w:r w:rsidR="000159FB" w:rsidRPr="000159FB">
        <w:rPr>
          <w:rFonts w:ascii="Times New Roman" w:hAnsi="Times New Roman" w:cs="Times New Roman"/>
          <w:sz w:val="28"/>
          <w:szCs w:val="28"/>
        </w:rPr>
        <w:t xml:space="preserve">, умови здійснення яких визначаються в кожному окремому випадку за погодженням між замовником і перевізником. Завдяки </w:t>
      </w:r>
      <w:proofErr w:type="gramStart"/>
      <w:r w:rsidR="000159FB" w:rsidRPr="000159FB">
        <w:rPr>
          <w:rFonts w:ascii="Times New Roman" w:hAnsi="Times New Roman" w:cs="Times New Roman"/>
          <w:sz w:val="28"/>
          <w:szCs w:val="28"/>
        </w:rPr>
        <w:t>своїй</w:t>
      </w:r>
      <w:proofErr w:type="gramEnd"/>
      <w:r w:rsidR="000159FB" w:rsidRPr="000159FB">
        <w:rPr>
          <w:rFonts w:ascii="Times New Roman" w:hAnsi="Times New Roman" w:cs="Times New Roman"/>
          <w:sz w:val="28"/>
          <w:szCs w:val="28"/>
        </w:rPr>
        <w:t xml:space="preserve"> мобільності і відносній незалежності від транспортних комунікацій і розкладу подорожі автобус застосовується для організації подорожей по цікавим місцям у найбільш зручні для туристів терміни. Переваги автобусних турів полягають у тому, що вони є відносно дешевими: автобусна подорож коштує приблизно в 1,5-2 рази дешевше, ніж звичайний тур із авіа перельотом, і ціна </w:t>
      </w:r>
      <w:proofErr w:type="gramStart"/>
      <w:r w:rsidR="000159FB" w:rsidRPr="000159FB">
        <w:rPr>
          <w:rFonts w:ascii="Times New Roman" w:hAnsi="Times New Roman" w:cs="Times New Roman"/>
          <w:sz w:val="28"/>
          <w:szCs w:val="28"/>
        </w:rPr>
        <w:t>на</w:t>
      </w:r>
      <w:proofErr w:type="gramEnd"/>
      <w:r w:rsidR="000159FB" w:rsidRPr="000159FB">
        <w:rPr>
          <w:rFonts w:ascii="Times New Roman" w:hAnsi="Times New Roman" w:cs="Times New Roman"/>
          <w:sz w:val="28"/>
          <w:szCs w:val="28"/>
        </w:rPr>
        <w:t xml:space="preserve"> автобусні тури не змінюється протягом усього сезону, незалежно від попиту.</w:t>
      </w:r>
      <w:r w:rsidR="000159FB" w:rsidRPr="000159FB">
        <w:rPr>
          <w:rFonts w:ascii="Times New Roman" w:hAnsi="Times New Roman" w:cs="Times New Roman"/>
          <w:sz w:val="28"/>
          <w:szCs w:val="28"/>
          <w:lang w:val="uk-UA"/>
        </w:rPr>
        <w:t xml:space="preserve"> </w:t>
      </w:r>
      <w:r w:rsidR="000159FB" w:rsidRPr="000159FB">
        <w:rPr>
          <w:rFonts w:ascii="Times New Roman" w:hAnsi="Times New Roman" w:cs="Times New Roman"/>
          <w:sz w:val="28"/>
          <w:szCs w:val="28"/>
        </w:rPr>
        <w:t xml:space="preserve">Автобусний туризм належить до популярних і недорогих видів туризму і тому користується великою популярністю серед туристів у </w:t>
      </w:r>
      <w:proofErr w:type="gramStart"/>
      <w:r w:rsidR="000159FB" w:rsidRPr="000159FB">
        <w:rPr>
          <w:rFonts w:ascii="Times New Roman" w:hAnsi="Times New Roman" w:cs="Times New Roman"/>
          <w:sz w:val="28"/>
          <w:szCs w:val="28"/>
        </w:rPr>
        <w:t>р</w:t>
      </w:r>
      <w:proofErr w:type="gramEnd"/>
      <w:r w:rsidR="000159FB" w:rsidRPr="000159FB">
        <w:rPr>
          <w:rFonts w:ascii="Times New Roman" w:hAnsi="Times New Roman" w:cs="Times New Roman"/>
          <w:sz w:val="28"/>
          <w:szCs w:val="28"/>
        </w:rPr>
        <w:t>ізних країнах. Головна перевага даного виду перевезень полягає в оптимальному спі</w:t>
      </w:r>
      <w:proofErr w:type="gramStart"/>
      <w:r w:rsidR="000159FB" w:rsidRPr="000159FB">
        <w:rPr>
          <w:rFonts w:ascii="Times New Roman" w:hAnsi="Times New Roman" w:cs="Times New Roman"/>
          <w:sz w:val="28"/>
          <w:szCs w:val="28"/>
        </w:rPr>
        <w:t>вв</w:t>
      </w:r>
      <w:proofErr w:type="gramEnd"/>
      <w:r w:rsidR="000159FB" w:rsidRPr="000159FB">
        <w:rPr>
          <w:rFonts w:ascii="Times New Roman" w:hAnsi="Times New Roman" w:cs="Times New Roman"/>
          <w:sz w:val="28"/>
          <w:szCs w:val="28"/>
        </w:rPr>
        <w:t>ідношенні «ціна — якість», що дозволяє використовувати їх у масовому міжнародному туризмі. На сьогодні на світовому ринку міжнародних автобусних перевезень спостерігається швидке зростання обсягів продажу послуг і якісних показників сервісу.</w:t>
      </w:r>
      <w:r w:rsidR="000159FB" w:rsidRPr="000159FB">
        <w:rPr>
          <w:rFonts w:ascii="Times New Roman" w:eastAsia="Times New Roman" w:hAnsi="Times New Roman" w:cs="Times New Roman"/>
          <w:color w:val="000000"/>
          <w:sz w:val="28"/>
          <w:szCs w:val="28"/>
          <w:lang w:eastAsia="ru-RU"/>
        </w:rPr>
        <w:t xml:space="preserve"> </w:t>
      </w:r>
      <w:r w:rsidR="000159FB" w:rsidRPr="000159FB">
        <w:rPr>
          <w:rFonts w:ascii="Times New Roman" w:hAnsi="Times New Roman" w:cs="Times New Roman"/>
          <w:sz w:val="28"/>
          <w:szCs w:val="28"/>
        </w:rPr>
        <w:t>Можна виділити два способи організації нерегулярних перевезень туристі</w:t>
      </w:r>
      <w:proofErr w:type="gramStart"/>
      <w:r w:rsidR="000159FB" w:rsidRPr="000159FB">
        <w:rPr>
          <w:rFonts w:ascii="Times New Roman" w:hAnsi="Times New Roman" w:cs="Times New Roman"/>
          <w:sz w:val="28"/>
          <w:szCs w:val="28"/>
        </w:rPr>
        <w:t>в</w:t>
      </w:r>
      <w:proofErr w:type="gramEnd"/>
      <w:r w:rsidR="000159FB" w:rsidRPr="000159FB">
        <w:rPr>
          <w:rFonts w:ascii="Times New Roman" w:hAnsi="Times New Roman" w:cs="Times New Roman"/>
          <w:sz w:val="28"/>
          <w:szCs w:val="28"/>
        </w:rPr>
        <w:t>:</w:t>
      </w:r>
    </w:p>
    <w:p w:rsidR="000159FB" w:rsidRPr="000159FB" w:rsidRDefault="000159FB" w:rsidP="00926D15">
      <w:pPr>
        <w:spacing w:after="0"/>
        <w:ind w:left="284"/>
        <w:jc w:val="both"/>
        <w:rPr>
          <w:rFonts w:ascii="Times New Roman" w:hAnsi="Times New Roman" w:cs="Times New Roman"/>
          <w:sz w:val="28"/>
          <w:szCs w:val="28"/>
        </w:rPr>
      </w:pPr>
      <w:r w:rsidRPr="000159FB">
        <w:rPr>
          <w:rFonts w:ascii="Times New Roman" w:hAnsi="Times New Roman" w:cs="Times New Roman"/>
          <w:sz w:val="28"/>
          <w:szCs w:val="28"/>
        </w:rPr>
        <w:t xml:space="preserve">1. Туристична фірма розроблює певний автобусний тур і доручає перевезення транспортній організації, яка організує перевезення за даним маршрутом, виконує </w:t>
      </w:r>
      <w:proofErr w:type="gramStart"/>
      <w:r w:rsidRPr="000159FB">
        <w:rPr>
          <w:rFonts w:ascii="Times New Roman" w:hAnsi="Times New Roman" w:cs="Times New Roman"/>
          <w:sz w:val="28"/>
          <w:szCs w:val="28"/>
        </w:rPr>
        <w:t>техн</w:t>
      </w:r>
      <w:proofErr w:type="gramEnd"/>
      <w:r w:rsidRPr="000159FB">
        <w:rPr>
          <w:rFonts w:ascii="Times New Roman" w:hAnsi="Times New Roman" w:cs="Times New Roman"/>
          <w:sz w:val="28"/>
          <w:szCs w:val="28"/>
        </w:rPr>
        <w:t>ічне обслуговування рейсу.</w:t>
      </w:r>
    </w:p>
    <w:p w:rsidR="000159FB" w:rsidRPr="000159FB" w:rsidRDefault="000159FB" w:rsidP="00926D15">
      <w:pPr>
        <w:spacing w:after="0"/>
        <w:ind w:left="284"/>
        <w:jc w:val="both"/>
        <w:rPr>
          <w:rFonts w:ascii="Times New Roman" w:hAnsi="Times New Roman" w:cs="Times New Roman"/>
          <w:sz w:val="28"/>
          <w:szCs w:val="28"/>
        </w:rPr>
      </w:pPr>
      <w:r w:rsidRPr="000159FB">
        <w:rPr>
          <w:rFonts w:ascii="Times New Roman" w:hAnsi="Times New Roman" w:cs="Times New Roman"/>
          <w:sz w:val="28"/>
          <w:szCs w:val="28"/>
        </w:rPr>
        <w:t xml:space="preserve">2. Туристична фірма орендує автобус у транспортній організації (або приватної особи) і сама організує перевезення. Проте у даному випадку така фірма </w:t>
      </w:r>
      <w:proofErr w:type="gramStart"/>
      <w:r w:rsidRPr="000159FB">
        <w:rPr>
          <w:rFonts w:ascii="Times New Roman" w:hAnsi="Times New Roman" w:cs="Times New Roman"/>
          <w:sz w:val="28"/>
          <w:szCs w:val="28"/>
        </w:rPr>
        <w:t>повинна</w:t>
      </w:r>
      <w:proofErr w:type="gramEnd"/>
      <w:r w:rsidRPr="000159FB">
        <w:rPr>
          <w:rFonts w:ascii="Times New Roman" w:hAnsi="Times New Roman" w:cs="Times New Roman"/>
          <w:sz w:val="28"/>
          <w:szCs w:val="28"/>
        </w:rPr>
        <w:t xml:space="preserve"> мати ліцензію на здійснення перевезень пасажирів у міжнародному напрямі, необхідні дозволи й т. ін.</w:t>
      </w:r>
    </w:p>
    <w:p w:rsidR="00926D15" w:rsidRDefault="00926D15" w:rsidP="00926D15">
      <w:pPr>
        <w:spacing w:after="0"/>
        <w:ind w:left="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159FB" w:rsidRPr="000159FB">
        <w:rPr>
          <w:rFonts w:ascii="Times New Roman" w:hAnsi="Times New Roman" w:cs="Times New Roman"/>
          <w:sz w:val="28"/>
          <w:szCs w:val="28"/>
        </w:rPr>
        <w:t>Європейською угодою про нерегулярні міжнародні перевезення пасажирі</w:t>
      </w:r>
      <w:proofErr w:type="gramStart"/>
      <w:r w:rsidR="000159FB" w:rsidRPr="000159FB">
        <w:rPr>
          <w:rFonts w:ascii="Times New Roman" w:hAnsi="Times New Roman" w:cs="Times New Roman"/>
          <w:sz w:val="28"/>
          <w:szCs w:val="28"/>
        </w:rPr>
        <w:t>в</w:t>
      </w:r>
      <w:proofErr w:type="gramEnd"/>
      <w:r w:rsidR="000159FB" w:rsidRPr="000159FB">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000159FB" w:rsidRPr="000159FB">
        <w:rPr>
          <w:rFonts w:ascii="Times New Roman" w:hAnsi="Times New Roman" w:cs="Times New Roman"/>
          <w:sz w:val="28"/>
          <w:szCs w:val="28"/>
        </w:rPr>
        <w:t>автобусами передбачена така класифікація перевезень:</w:t>
      </w:r>
    </w:p>
    <w:p w:rsidR="000159FB" w:rsidRPr="00926D15" w:rsidRDefault="00926D15" w:rsidP="00926D15">
      <w:pPr>
        <w:pStyle w:val="a4"/>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lang w:val="uk-UA"/>
        </w:rPr>
        <w:t>п</w:t>
      </w:r>
      <w:r w:rsidR="000159FB" w:rsidRPr="00926D15">
        <w:rPr>
          <w:rFonts w:ascii="Times New Roman" w:hAnsi="Times New Roman" w:cs="Times New Roman"/>
          <w:sz w:val="28"/>
          <w:szCs w:val="28"/>
        </w:rPr>
        <w:t xml:space="preserve">еревезення «маятникові» - перевезення групи пасажирів, що здійснюються у визначений термін з території однієї держави до місця тимчасового </w:t>
      </w:r>
      <w:r w:rsidR="000159FB" w:rsidRPr="00926D15">
        <w:rPr>
          <w:rFonts w:ascii="Times New Roman" w:hAnsi="Times New Roman" w:cs="Times New Roman"/>
          <w:sz w:val="28"/>
          <w:szCs w:val="28"/>
        </w:rPr>
        <w:lastRenderedPageBreak/>
        <w:t>перебування на території іншої держави з подальшим поверненням групи автобусом того ж перевізника в державу їх початкового від’їзду.</w:t>
      </w:r>
    </w:p>
    <w:p w:rsidR="00926D15" w:rsidRPr="00926D15" w:rsidRDefault="00926D15" w:rsidP="000159FB">
      <w:pPr>
        <w:pStyle w:val="a4"/>
        <w:numPr>
          <w:ilvl w:val="0"/>
          <w:numId w:val="2"/>
        </w:numPr>
        <w:jc w:val="both"/>
        <w:rPr>
          <w:rFonts w:ascii="Times New Roman" w:hAnsi="Times New Roman" w:cs="Times New Roman"/>
          <w:sz w:val="28"/>
          <w:szCs w:val="28"/>
        </w:rPr>
      </w:pPr>
      <w:r>
        <w:rPr>
          <w:rFonts w:ascii="Times New Roman" w:hAnsi="Times New Roman" w:cs="Times New Roman"/>
          <w:sz w:val="28"/>
          <w:szCs w:val="28"/>
          <w:lang w:val="uk-UA"/>
        </w:rPr>
        <w:t>п</w:t>
      </w:r>
      <w:r w:rsidR="000159FB" w:rsidRPr="00926D15">
        <w:rPr>
          <w:rFonts w:ascii="Times New Roman" w:hAnsi="Times New Roman" w:cs="Times New Roman"/>
          <w:sz w:val="28"/>
          <w:szCs w:val="28"/>
        </w:rPr>
        <w:t>еревезення «із зачиненими дверима» - перевезення однієї і тієї ж групи пасажирів одним автобусом на протязі всієї подорожі та доставка їх назад на місце відправлення.</w:t>
      </w:r>
    </w:p>
    <w:p w:rsidR="00926D15" w:rsidRPr="00926D15" w:rsidRDefault="00926D15" w:rsidP="000159FB">
      <w:pPr>
        <w:pStyle w:val="a4"/>
        <w:numPr>
          <w:ilvl w:val="0"/>
          <w:numId w:val="2"/>
        </w:numPr>
        <w:jc w:val="both"/>
        <w:rPr>
          <w:rFonts w:ascii="Times New Roman" w:hAnsi="Times New Roman" w:cs="Times New Roman"/>
          <w:sz w:val="28"/>
          <w:szCs w:val="28"/>
        </w:rPr>
      </w:pPr>
      <w:r>
        <w:rPr>
          <w:rFonts w:ascii="Times New Roman" w:hAnsi="Times New Roman" w:cs="Times New Roman"/>
          <w:sz w:val="28"/>
          <w:szCs w:val="28"/>
          <w:lang w:val="uk-UA"/>
        </w:rPr>
        <w:t>ч</w:t>
      </w:r>
      <w:r w:rsidR="000159FB" w:rsidRPr="00926D15">
        <w:rPr>
          <w:rFonts w:ascii="Times New Roman" w:hAnsi="Times New Roman" w:cs="Times New Roman"/>
          <w:sz w:val="28"/>
          <w:szCs w:val="28"/>
        </w:rPr>
        <w:t>овникові перевезення» - перевезення заздалегідь сформованої групи пасажирів із одного пункту відправлення в один пункт прибуття. При виконанні човникових перевезень заборонено брати нових пасажирів і висаджувати людей на маршруті.</w:t>
      </w:r>
    </w:p>
    <w:p w:rsidR="000159FB" w:rsidRPr="00926D15" w:rsidRDefault="00926D15" w:rsidP="000159FB">
      <w:pPr>
        <w:pStyle w:val="a4"/>
        <w:numPr>
          <w:ilvl w:val="0"/>
          <w:numId w:val="2"/>
        </w:numPr>
        <w:jc w:val="both"/>
        <w:rPr>
          <w:rFonts w:ascii="Times New Roman" w:hAnsi="Times New Roman" w:cs="Times New Roman"/>
          <w:sz w:val="28"/>
          <w:szCs w:val="28"/>
        </w:rPr>
      </w:pPr>
      <w:r>
        <w:rPr>
          <w:rFonts w:ascii="Times New Roman" w:hAnsi="Times New Roman" w:cs="Times New Roman"/>
          <w:sz w:val="28"/>
          <w:szCs w:val="28"/>
          <w:lang w:val="uk-UA"/>
        </w:rPr>
        <w:t>п</w:t>
      </w:r>
      <w:r w:rsidR="000159FB" w:rsidRPr="00926D15">
        <w:rPr>
          <w:rFonts w:ascii="Times New Roman" w:hAnsi="Times New Roman" w:cs="Times New Roman"/>
          <w:sz w:val="28"/>
          <w:szCs w:val="28"/>
        </w:rPr>
        <w:t>еревезення до місця призначення — перевезення, при яких пасажири висаджуються у місці призначення, транспортний засіб йде назад порожнім.</w:t>
      </w:r>
    </w:p>
    <w:p w:rsidR="000159FB" w:rsidRPr="000159FB" w:rsidRDefault="000159FB" w:rsidP="000159FB">
      <w:pPr>
        <w:jc w:val="both"/>
        <w:rPr>
          <w:rFonts w:ascii="Times New Roman" w:hAnsi="Times New Roman" w:cs="Times New Roman"/>
          <w:sz w:val="28"/>
          <w:szCs w:val="28"/>
        </w:rPr>
      </w:pPr>
    </w:p>
    <w:p w:rsidR="00926D15" w:rsidRDefault="000159FB" w:rsidP="00926D15">
      <w:pPr>
        <w:spacing w:after="0"/>
        <w:jc w:val="both"/>
        <w:rPr>
          <w:rFonts w:ascii="Times New Roman" w:hAnsi="Times New Roman" w:cs="Times New Roman"/>
          <w:sz w:val="28"/>
          <w:szCs w:val="28"/>
          <w:lang w:val="uk-UA"/>
        </w:rPr>
      </w:pPr>
      <w:r w:rsidRPr="000159FB">
        <w:rPr>
          <w:rFonts w:ascii="Times New Roman" w:hAnsi="Times New Roman" w:cs="Times New Roman"/>
          <w:sz w:val="28"/>
          <w:szCs w:val="28"/>
        </w:rPr>
        <w:t xml:space="preserve">Права та обов’язки перевізника і туристів регламентуються договором на перевезення, договором на туристське обслуговування і ваучером Автобусні подорожі можуть бути організовані на власних автобусах, що належать туристичним фірмам, а також на орендованих автобусах, що належать незалежним автотранспортним </w:t>
      </w:r>
      <w:proofErr w:type="gramStart"/>
      <w:r w:rsidRPr="000159FB">
        <w:rPr>
          <w:rFonts w:ascii="Times New Roman" w:hAnsi="Times New Roman" w:cs="Times New Roman"/>
          <w:sz w:val="28"/>
          <w:szCs w:val="28"/>
        </w:rPr>
        <w:t>п</w:t>
      </w:r>
      <w:proofErr w:type="gramEnd"/>
      <w:r w:rsidRPr="000159FB">
        <w:rPr>
          <w:rFonts w:ascii="Times New Roman" w:hAnsi="Times New Roman" w:cs="Times New Roman"/>
          <w:sz w:val="28"/>
          <w:szCs w:val="28"/>
        </w:rPr>
        <w:t xml:space="preserve">ідприємствам. В останньому випадку автобусні тури здійснюються на основі разових, сезонних або </w:t>
      </w:r>
      <w:proofErr w:type="gramStart"/>
      <w:r w:rsidRPr="000159FB">
        <w:rPr>
          <w:rFonts w:ascii="Times New Roman" w:hAnsi="Times New Roman" w:cs="Times New Roman"/>
          <w:sz w:val="28"/>
          <w:szCs w:val="28"/>
        </w:rPr>
        <w:t>р</w:t>
      </w:r>
      <w:proofErr w:type="gramEnd"/>
      <w:r w:rsidRPr="000159FB">
        <w:rPr>
          <w:rFonts w:ascii="Times New Roman" w:hAnsi="Times New Roman" w:cs="Times New Roman"/>
          <w:sz w:val="28"/>
          <w:szCs w:val="28"/>
        </w:rPr>
        <w:t xml:space="preserve">ічних договорів оренди автобусів. У договорі оренди зазначаються: предмет цільового використання транспорту; тривалість оренди; конкретна марка автобуса; графік подання транспорту по годинах доби; обов’язки орендодавця і орендаря; порядок взаєморозрахунків; відповідальність сторін за виконання договору; інші </w:t>
      </w:r>
      <w:proofErr w:type="gramStart"/>
      <w:r w:rsidRPr="000159FB">
        <w:rPr>
          <w:rFonts w:ascii="Times New Roman" w:hAnsi="Times New Roman" w:cs="Times New Roman"/>
          <w:sz w:val="28"/>
          <w:szCs w:val="28"/>
        </w:rPr>
        <w:t>у</w:t>
      </w:r>
      <w:proofErr w:type="gramEnd"/>
      <w:r w:rsidRPr="000159FB">
        <w:rPr>
          <w:rFonts w:ascii="Times New Roman" w:hAnsi="Times New Roman" w:cs="Times New Roman"/>
          <w:sz w:val="28"/>
          <w:szCs w:val="28"/>
        </w:rPr>
        <w:t xml:space="preserve"> тому числі форс-мажорні умови.</w:t>
      </w:r>
    </w:p>
    <w:p w:rsidR="000159FB" w:rsidRPr="00B542E7" w:rsidRDefault="00926D15" w:rsidP="004716B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159FB" w:rsidRPr="000159FB">
        <w:rPr>
          <w:rFonts w:ascii="Times New Roman" w:hAnsi="Times New Roman" w:cs="Times New Roman"/>
          <w:sz w:val="28"/>
          <w:szCs w:val="28"/>
        </w:rPr>
        <w:t>Автотранспортне</w:t>
      </w:r>
      <w:r w:rsidR="004716B4">
        <w:rPr>
          <w:rFonts w:ascii="Times New Roman" w:hAnsi="Times New Roman" w:cs="Times New Roman"/>
          <w:sz w:val="28"/>
          <w:szCs w:val="28"/>
          <w:lang w:val="uk-UA"/>
        </w:rPr>
        <w:t xml:space="preserve"> </w:t>
      </w:r>
      <w:r w:rsidR="000159FB" w:rsidRPr="000159FB">
        <w:rPr>
          <w:rFonts w:ascii="Times New Roman" w:hAnsi="Times New Roman" w:cs="Times New Roman"/>
          <w:sz w:val="28"/>
          <w:szCs w:val="28"/>
        </w:rPr>
        <w:t xml:space="preserve"> </w:t>
      </w:r>
      <w:proofErr w:type="gramStart"/>
      <w:r w:rsidR="000159FB" w:rsidRPr="000159FB">
        <w:rPr>
          <w:rFonts w:ascii="Times New Roman" w:hAnsi="Times New Roman" w:cs="Times New Roman"/>
          <w:sz w:val="28"/>
          <w:szCs w:val="28"/>
        </w:rPr>
        <w:t>п</w:t>
      </w:r>
      <w:proofErr w:type="gramEnd"/>
      <w:r w:rsidR="000159FB" w:rsidRPr="000159FB">
        <w:rPr>
          <w:rFonts w:ascii="Times New Roman" w:hAnsi="Times New Roman" w:cs="Times New Roman"/>
          <w:sz w:val="28"/>
          <w:szCs w:val="28"/>
        </w:rPr>
        <w:t>ідприємство як орендодавець повинно виконувати низку вимог до рухомого складу та водіїв.</w:t>
      </w:r>
      <w:r>
        <w:rPr>
          <w:rFonts w:ascii="Times New Roman" w:hAnsi="Times New Roman" w:cs="Times New Roman"/>
          <w:sz w:val="28"/>
          <w:szCs w:val="28"/>
          <w:lang w:val="uk-UA"/>
        </w:rPr>
        <w:t xml:space="preserve"> </w:t>
      </w:r>
      <w:r w:rsidR="000159FB" w:rsidRPr="000159FB">
        <w:rPr>
          <w:rFonts w:ascii="Times New Roman" w:hAnsi="Times New Roman" w:cs="Times New Roman"/>
          <w:sz w:val="28"/>
          <w:szCs w:val="28"/>
        </w:rPr>
        <w:t>Вимоги до мікроклімату в автобусі регламентуються санітарно-гігієнічними нормами та міжнародними стандартами. Так, система кондиціонування</w:t>
      </w:r>
      <w:r w:rsidR="004716B4">
        <w:rPr>
          <w:rFonts w:ascii="Times New Roman" w:hAnsi="Times New Roman" w:cs="Times New Roman"/>
          <w:sz w:val="28"/>
          <w:szCs w:val="28"/>
          <w:lang w:val="uk-UA"/>
        </w:rPr>
        <w:t xml:space="preserve"> </w:t>
      </w:r>
      <w:r w:rsidR="000159FB" w:rsidRPr="000159FB">
        <w:rPr>
          <w:rFonts w:ascii="Times New Roman" w:hAnsi="Times New Roman" w:cs="Times New Roman"/>
          <w:sz w:val="28"/>
          <w:szCs w:val="28"/>
        </w:rPr>
        <w:t xml:space="preserve"> повітря має забезпечувати мікроклімат у межах 22-24 С°, </w:t>
      </w:r>
      <w:proofErr w:type="gramStart"/>
      <w:r w:rsidR="000159FB" w:rsidRPr="000159FB">
        <w:rPr>
          <w:rFonts w:ascii="Times New Roman" w:hAnsi="Times New Roman" w:cs="Times New Roman"/>
          <w:sz w:val="28"/>
          <w:szCs w:val="28"/>
        </w:rPr>
        <w:t>р</w:t>
      </w:r>
      <w:proofErr w:type="gramEnd"/>
      <w:r w:rsidR="000159FB" w:rsidRPr="000159FB">
        <w:rPr>
          <w:rFonts w:ascii="Times New Roman" w:hAnsi="Times New Roman" w:cs="Times New Roman"/>
          <w:sz w:val="28"/>
          <w:szCs w:val="28"/>
        </w:rPr>
        <w:t xml:space="preserve">івень шуму в усіх частинах салону не повинен перевищувати 72 дБ, відстань між сидіннями в автобусі - 80-85 см. Робоче місце водія має бути відгороджене від салону. </w:t>
      </w:r>
      <w:proofErr w:type="gramStart"/>
      <w:r w:rsidR="000159FB" w:rsidRPr="000159FB">
        <w:rPr>
          <w:rFonts w:ascii="Times New Roman" w:hAnsi="Times New Roman" w:cs="Times New Roman"/>
          <w:sz w:val="28"/>
          <w:szCs w:val="28"/>
        </w:rPr>
        <w:t>Скло</w:t>
      </w:r>
      <w:r w:rsidR="004716B4">
        <w:rPr>
          <w:rFonts w:ascii="Times New Roman" w:hAnsi="Times New Roman" w:cs="Times New Roman"/>
          <w:sz w:val="28"/>
          <w:szCs w:val="28"/>
          <w:lang w:val="uk-UA"/>
        </w:rPr>
        <w:t xml:space="preserve"> </w:t>
      </w:r>
      <w:r w:rsidR="000159FB" w:rsidRPr="000159FB">
        <w:rPr>
          <w:rFonts w:ascii="Times New Roman" w:hAnsi="Times New Roman" w:cs="Times New Roman"/>
          <w:sz w:val="28"/>
          <w:szCs w:val="28"/>
        </w:rPr>
        <w:t xml:space="preserve"> на</w:t>
      </w:r>
      <w:proofErr w:type="gramEnd"/>
      <w:r w:rsidR="000159FB" w:rsidRPr="000159FB">
        <w:rPr>
          <w:rFonts w:ascii="Times New Roman" w:hAnsi="Times New Roman" w:cs="Times New Roman"/>
          <w:sz w:val="28"/>
          <w:szCs w:val="28"/>
        </w:rPr>
        <w:t xml:space="preserve"> бокових вікнах повинно бути подвійним, детермальним, з покриттям, що зменшує теплообмін салону із зовнішнім середовищем, і мати додатну кривизну.</w:t>
      </w:r>
      <w:r w:rsidR="004716B4">
        <w:rPr>
          <w:rFonts w:ascii="Times New Roman" w:hAnsi="Times New Roman" w:cs="Times New Roman"/>
          <w:sz w:val="28"/>
          <w:szCs w:val="28"/>
          <w:lang w:val="uk-UA"/>
        </w:rPr>
        <w:t xml:space="preserve"> </w:t>
      </w:r>
      <w:r w:rsidR="000159FB" w:rsidRPr="00B542E7">
        <w:rPr>
          <w:rFonts w:ascii="Times New Roman" w:hAnsi="Times New Roman" w:cs="Times New Roman"/>
          <w:sz w:val="28"/>
          <w:szCs w:val="28"/>
          <w:lang w:val="uk-UA"/>
        </w:rPr>
        <w:t xml:space="preserve">Крім занавісок, мають бути передбачені спеціальні жалюзі, в автобусах класу «люкс» - індивідуальне освітлення. </w:t>
      </w:r>
    </w:p>
    <w:p w:rsidR="000159FB" w:rsidRPr="004716B4" w:rsidRDefault="004716B4" w:rsidP="000159FB">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159FB" w:rsidRPr="000159FB">
        <w:rPr>
          <w:rFonts w:ascii="Times New Roman" w:hAnsi="Times New Roman" w:cs="Times New Roman"/>
          <w:sz w:val="28"/>
          <w:szCs w:val="28"/>
        </w:rPr>
        <w:t xml:space="preserve">На туристичні маршрути допускаються водії, які пройшли відповідне стажування, </w:t>
      </w:r>
      <w:proofErr w:type="gramStart"/>
      <w:r w:rsidR="000159FB" w:rsidRPr="000159FB">
        <w:rPr>
          <w:rFonts w:ascii="Times New Roman" w:hAnsi="Times New Roman" w:cs="Times New Roman"/>
          <w:sz w:val="28"/>
          <w:szCs w:val="28"/>
        </w:rPr>
        <w:t>у</w:t>
      </w:r>
      <w:proofErr w:type="gramEnd"/>
      <w:r w:rsidR="000159FB" w:rsidRPr="000159FB">
        <w:rPr>
          <w:rFonts w:ascii="Times New Roman" w:hAnsi="Times New Roman" w:cs="Times New Roman"/>
          <w:sz w:val="28"/>
          <w:szCs w:val="28"/>
        </w:rPr>
        <w:t xml:space="preserve"> тому числі і на даному маршруті, медогляд і відповідний інструктаж. Водію категорично забороняється розмовляти з пасажирами </w:t>
      </w:r>
      <w:proofErr w:type="gramStart"/>
      <w:r w:rsidR="000159FB" w:rsidRPr="000159FB">
        <w:rPr>
          <w:rFonts w:ascii="Times New Roman" w:hAnsi="Times New Roman" w:cs="Times New Roman"/>
          <w:sz w:val="28"/>
          <w:szCs w:val="28"/>
        </w:rPr>
        <w:t>п</w:t>
      </w:r>
      <w:proofErr w:type="gramEnd"/>
      <w:r w:rsidR="000159FB" w:rsidRPr="000159FB">
        <w:rPr>
          <w:rFonts w:ascii="Times New Roman" w:hAnsi="Times New Roman" w:cs="Times New Roman"/>
          <w:sz w:val="28"/>
          <w:szCs w:val="28"/>
        </w:rPr>
        <w:t>ід час руху, втручатися в роботу гіда чи екскурсовода, довільно змінювати маршрут, провозити</w:t>
      </w:r>
      <w:r>
        <w:rPr>
          <w:rFonts w:ascii="Times New Roman" w:hAnsi="Times New Roman" w:cs="Times New Roman"/>
          <w:sz w:val="28"/>
          <w:szCs w:val="28"/>
        </w:rPr>
        <w:t xml:space="preserve"> в автобусі сторонніх осіб </w:t>
      </w:r>
    </w:p>
    <w:p w:rsidR="000159FB" w:rsidRPr="000159FB" w:rsidRDefault="000159FB" w:rsidP="000159FB">
      <w:pPr>
        <w:jc w:val="both"/>
        <w:rPr>
          <w:rFonts w:ascii="Times New Roman" w:hAnsi="Times New Roman" w:cs="Times New Roman"/>
          <w:sz w:val="28"/>
          <w:szCs w:val="28"/>
        </w:rPr>
      </w:pPr>
    </w:p>
    <w:p w:rsidR="000159FB" w:rsidRPr="004716B4" w:rsidRDefault="004716B4" w:rsidP="004716B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0159FB" w:rsidRPr="000159FB">
        <w:rPr>
          <w:rFonts w:ascii="Times New Roman" w:hAnsi="Times New Roman" w:cs="Times New Roman"/>
          <w:sz w:val="28"/>
          <w:szCs w:val="28"/>
        </w:rPr>
        <w:t xml:space="preserve">Організація транспортних подорожей на міжнародних маршрутах має </w:t>
      </w:r>
      <w:proofErr w:type="gramStart"/>
      <w:r w:rsidR="000159FB" w:rsidRPr="000159FB">
        <w:rPr>
          <w:rFonts w:ascii="Times New Roman" w:hAnsi="Times New Roman" w:cs="Times New Roman"/>
          <w:sz w:val="28"/>
          <w:szCs w:val="28"/>
        </w:rPr>
        <w:t>свою</w:t>
      </w:r>
      <w:proofErr w:type="gramEnd"/>
      <w:r w:rsidR="000159FB" w:rsidRPr="000159FB">
        <w:rPr>
          <w:rFonts w:ascii="Times New Roman" w:hAnsi="Times New Roman" w:cs="Times New Roman"/>
          <w:sz w:val="28"/>
          <w:szCs w:val="28"/>
        </w:rPr>
        <w:t xml:space="preserve"> специфіку.</w:t>
      </w:r>
      <w:r>
        <w:rPr>
          <w:rFonts w:ascii="Times New Roman" w:hAnsi="Times New Roman" w:cs="Times New Roman"/>
          <w:sz w:val="28"/>
          <w:szCs w:val="28"/>
          <w:lang w:val="uk-UA"/>
        </w:rPr>
        <w:t xml:space="preserve"> </w:t>
      </w:r>
      <w:r w:rsidR="000159FB" w:rsidRPr="004716B4">
        <w:rPr>
          <w:rFonts w:ascii="Times New Roman" w:hAnsi="Times New Roman" w:cs="Times New Roman"/>
          <w:sz w:val="28"/>
          <w:szCs w:val="28"/>
          <w:lang w:val="uk-UA"/>
        </w:rPr>
        <w:t>Міжнародні перевезення - це перевезення пасажирів і багажу, що здійснюються по території двох і більше держав, а пункт відправлення і пункт призначення знаходиться на території держав - учасників угоди або міжнародної конвенції про дані перевезення.</w:t>
      </w:r>
      <w:r>
        <w:rPr>
          <w:rFonts w:ascii="Times New Roman" w:hAnsi="Times New Roman" w:cs="Times New Roman"/>
          <w:sz w:val="28"/>
          <w:szCs w:val="28"/>
          <w:lang w:val="uk-UA"/>
        </w:rPr>
        <w:t xml:space="preserve"> </w:t>
      </w:r>
      <w:r w:rsidR="000159FB" w:rsidRPr="004716B4">
        <w:rPr>
          <w:rFonts w:ascii="Times New Roman" w:hAnsi="Times New Roman" w:cs="Times New Roman"/>
          <w:sz w:val="28"/>
          <w:szCs w:val="28"/>
          <w:lang w:val="uk-UA"/>
        </w:rPr>
        <w:t xml:space="preserve">Міжнародні автоперевезення є специфічною сферою діяльності автотранспорту, оскільки здійснюються на базі міжнародних нормативних актів із врахуванням національних нормативних актів та з урахуванням національних законодавств тих держав, по територіях яких пролягає маршрут. </w:t>
      </w:r>
      <w:r w:rsidR="000159FB" w:rsidRPr="00B542E7">
        <w:rPr>
          <w:rFonts w:ascii="Times New Roman" w:hAnsi="Times New Roman" w:cs="Times New Roman"/>
          <w:sz w:val="28"/>
          <w:szCs w:val="28"/>
          <w:lang w:val="uk-UA"/>
        </w:rPr>
        <w:t xml:space="preserve">Так, відкриття руху на регулярних міжнародних маршрутах регламентується двосторонніми урядовими угодами, а транзит через треті країни вимагає дозволу комітету з транспорту Європейської економічної комісії ООН (ЕЕК). </w:t>
      </w:r>
      <w:r w:rsidR="000159FB" w:rsidRPr="000159FB">
        <w:rPr>
          <w:rFonts w:ascii="Times New Roman" w:hAnsi="Times New Roman" w:cs="Times New Roman"/>
          <w:sz w:val="28"/>
          <w:szCs w:val="28"/>
        </w:rPr>
        <w:t xml:space="preserve">У даних </w:t>
      </w:r>
      <w:proofErr w:type="gramStart"/>
      <w:r w:rsidR="000159FB" w:rsidRPr="000159FB">
        <w:rPr>
          <w:rFonts w:ascii="Times New Roman" w:hAnsi="Times New Roman" w:cs="Times New Roman"/>
          <w:sz w:val="28"/>
          <w:szCs w:val="28"/>
        </w:rPr>
        <w:t>документах</w:t>
      </w:r>
      <w:proofErr w:type="gramEnd"/>
      <w:r w:rsidR="000159FB" w:rsidRPr="000159FB">
        <w:rPr>
          <w:rFonts w:ascii="Times New Roman" w:hAnsi="Times New Roman" w:cs="Times New Roman"/>
          <w:sz w:val="28"/>
          <w:szCs w:val="28"/>
        </w:rPr>
        <w:t xml:space="preserve"> конкретизуються такі положення:</w:t>
      </w:r>
    </w:p>
    <w:p w:rsidR="000159FB" w:rsidRPr="000159FB" w:rsidRDefault="000159FB" w:rsidP="004716B4">
      <w:pPr>
        <w:spacing w:after="0"/>
        <w:jc w:val="both"/>
        <w:rPr>
          <w:rFonts w:ascii="Times New Roman" w:hAnsi="Times New Roman" w:cs="Times New Roman"/>
          <w:sz w:val="28"/>
          <w:szCs w:val="28"/>
        </w:rPr>
      </w:pPr>
      <w:r w:rsidRPr="000159FB">
        <w:rPr>
          <w:rFonts w:ascii="Times New Roman" w:hAnsi="Times New Roman" w:cs="Times New Roman"/>
          <w:sz w:val="28"/>
          <w:szCs w:val="28"/>
        </w:rPr>
        <w:t>1. Дозволена система в’їзду — виїзду.</w:t>
      </w:r>
    </w:p>
    <w:p w:rsidR="000159FB" w:rsidRPr="000159FB" w:rsidRDefault="000159FB" w:rsidP="004716B4">
      <w:pPr>
        <w:spacing w:after="0"/>
        <w:jc w:val="both"/>
        <w:rPr>
          <w:rFonts w:ascii="Times New Roman" w:hAnsi="Times New Roman" w:cs="Times New Roman"/>
          <w:sz w:val="28"/>
          <w:szCs w:val="28"/>
        </w:rPr>
      </w:pPr>
      <w:r w:rsidRPr="000159FB">
        <w:rPr>
          <w:rFonts w:ascii="Times New Roman" w:hAnsi="Times New Roman" w:cs="Times New Roman"/>
          <w:sz w:val="28"/>
          <w:szCs w:val="28"/>
        </w:rPr>
        <w:t>2. Види транспортних засобів.</w:t>
      </w:r>
    </w:p>
    <w:p w:rsidR="000159FB" w:rsidRPr="000159FB" w:rsidRDefault="000159FB" w:rsidP="004716B4">
      <w:pPr>
        <w:spacing w:after="0"/>
        <w:jc w:val="both"/>
        <w:rPr>
          <w:rFonts w:ascii="Times New Roman" w:hAnsi="Times New Roman" w:cs="Times New Roman"/>
          <w:sz w:val="28"/>
          <w:szCs w:val="28"/>
        </w:rPr>
      </w:pPr>
      <w:r w:rsidRPr="000159FB">
        <w:rPr>
          <w:rFonts w:ascii="Times New Roman" w:hAnsi="Times New Roman" w:cs="Times New Roman"/>
          <w:sz w:val="28"/>
          <w:szCs w:val="28"/>
        </w:rPr>
        <w:t>3. Екологічні вимоги до транспортних засобів.</w:t>
      </w:r>
    </w:p>
    <w:p w:rsidR="000159FB" w:rsidRPr="000159FB" w:rsidRDefault="000159FB" w:rsidP="004716B4">
      <w:pPr>
        <w:spacing w:after="0"/>
        <w:jc w:val="both"/>
        <w:rPr>
          <w:rFonts w:ascii="Times New Roman" w:hAnsi="Times New Roman" w:cs="Times New Roman"/>
          <w:sz w:val="28"/>
          <w:szCs w:val="28"/>
        </w:rPr>
      </w:pPr>
      <w:r w:rsidRPr="000159FB">
        <w:rPr>
          <w:rFonts w:ascii="Times New Roman" w:hAnsi="Times New Roman" w:cs="Times New Roman"/>
          <w:sz w:val="28"/>
          <w:szCs w:val="28"/>
        </w:rPr>
        <w:t>4. Прикордонний, санітарний і митний контроль.</w:t>
      </w:r>
    </w:p>
    <w:p w:rsidR="000159FB" w:rsidRPr="000159FB" w:rsidRDefault="000159FB" w:rsidP="004716B4">
      <w:pPr>
        <w:spacing w:after="0"/>
        <w:jc w:val="both"/>
        <w:rPr>
          <w:rFonts w:ascii="Times New Roman" w:hAnsi="Times New Roman" w:cs="Times New Roman"/>
          <w:sz w:val="28"/>
          <w:szCs w:val="28"/>
        </w:rPr>
      </w:pPr>
      <w:r w:rsidRPr="000159FB">
        <w:rPr>
          <w:rFonts w:ascii="Times New Roman" w:hAnsi="Times New Roman" w:cs="Times New Roman"/>
          <w:sz w:val="28"/>
          <w:szCs w:val="28"/>
        </w:rPr>
        <w:t>5. Податки і збори.</w:t>
      </w:r>
    </w:p>
    <w:p w:rsidR="000159FB" w:rsidRPr="000159FB" w:rsidRDefault="000159FB" w:rsidP="004716B4">
      <w:pPr>
        <w:spacing w:after="0"/>
        <w:jc w:val="both"/>
        <w:rPr>
          <w:rFonts w:ascii="Times New Roman" w:hAnsi="Times New Roman" w:cs="Times New Roman"/>
          <w:sz w:val="28"/>
          <w:szCs w:val="28"/>
        </w:rPr>
      </w:pPr>
      <w:r w:rsidRPr="000159FB">
        <w:rPr>
          <w:rFonts w:ascii="Times New Roman" w:hAnsi="Times New Roman" w:cs="Times New Roman"/>
          <w:sz w:val="28"/>
          <w:szCs w:val="28"/>
        </w:rPr>
        <w:t>6. Розрахунки і платежі.</w:t>
      </w:r>
    </w:p>
    <w:p w:rsidR="000159FB" w:rsidRPr="000159FB" w:rsidRDefault="000159FB" w:rsidP="004716B4">
      <w:pPr>
        <w:spacing w:after="0"/>
        <w:jc w:val="both"/>
        <w:rPr>
          <w:rFonts w:ascii="Times New Roman" w:hAnsi="Times New Roman" w:cs="Times New Roman"/>
          <w:sz w:val="28"/>
          <w:szCs w:val="28"/>
        </w:rPr>
      </w:pPr>
      <w:r w:rsidRPr="000159FB">
        <w:rPr>
          <w:rFonts w:ascii="Times New Roman" w:hAnsi="Times New Roman" w:cs="Times New Roman"/>
          <w:sz w:val="28"/>
          <w:szCs w:val="28"/>
        </w:rPr>
        <w:t>7. Санкції за порушення угод.</w:t>
      </w:r>
    </w:p>
    <w:p w:rsidR="000159FB" w:rsidRPr="000159FB" w:rsidRDefault="004716B4" w:rsidP="004716B4">
      <w:pPr>
        <w:spacing w:after="0"/>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0159FB" w:rsidRPr="000159FB">
        <w:rPr>
          <w:rFonts w:ascii="Times New Roman" w:hAnsi="Times New Roman" w:cs="Times New Roman"/>
          <w:sz w:val="28"/>
          <w:szCs w:val="28"/>
        </w:rPr>
        <w:t xml:space="preserve">Відповідно до </w:t>
      </w:r>
      <w:proofErr w:type="gramStart"/>
      <w:r w:rsidR="000159FB" w:rsidRPr="000159FB">
        <w:rPr>
          <w:rFonts w:ascii="Times New Roman" w:hAnsi="Times New Roman" w:cs="Times New Roman"/>
          <w:sz w:val="28"/>
          <w:szCs w:val="28"/>
        </w:rPr>
        <w:t>м</w:t>
      </w:r>
      <w:proofErr w:type="gramEnd"/>
      <w:r w:rsidR="000159FB" w:rsidRPr="000159FB">
        <w:rPr>
          <w:rFonts w:ascii="Times New Roman" w:hAnsi="Times New Roman" w:cs="Times New Roman"/>
          <w:sz w:val="28"/>
          <w:szCs w:val="28"/>
        </w:rPr>
        <w:t>іжнародних угод вироблені спеціальні вимоги до рухомого складу на міжнародних маршрутах:</w:t>
      </w:r>
    </w:p>
    <w:p w:rsidR="000159FB" w:rsidRPr="000159FB" w:rsidRDefault="000159FB" w:rsidP="004716B4">
      <w:pPr>
        <w:spacing w:after="0"/>
        <w:jc w:val="both"/>
        <w:rPr>
          <w:rFonts w:ascii="Times New Roman" w:hAnsi="Times New Roman" w:cs="Times New Roman"/>
          <w:sz w:val="28"/>
          <w:szCs w:val="28"/>
        </w:rPr>
      </w:pPr>
      <w:r w:rsidRPr="000159FB">
        <w:rPr>
          <w:rFonts w:ascii="Times New Roman" w:hAnsi="Times New Roman" w:cs="Times New Roman"/>
          <w:sz w:val="28"/>
          <w:szCs w:val="28"/>
        </w:rPr>
        <w:t>1. Відповідність міжнародним стандартам щодо екологічної безпеки (</w:t>
      </w:r>
      <w:proofErr w:type="gramStart"/>
      <w:r w:rsidRPr="000159FB">
        <w:rPr>
          <w:rFonts w:ascii="Times New Roman" w:hAnsi="Times New Roman" w:cs="Times New Roman"/>
          <w:sz w:val="28"/>
          <w:szCs w:val="28"/>
        </w:rPr>
        <w:t>р</w:t>
      </w:r>
      <w:proofErr w:type="gramEnd"/>
      <w:r w:rsidRPr="000159FB">
        <w:rPr>
          <w:rFonts w:ascii="Times New Roman" w:hAnsi="Times New Roman" w:cs="Times New Roman"/>
          <w:sz w:val="28"/>
          <w:szCs w:val="28"/>
        </w:rPr>
        <w:t>івню шуму, токсичності вихлопних газів, вібраціям, шкідливим випарам).</w:t>
      </w:r>
    </w:p>
    <w:p w:rsidR="000159FB" w:rsidRPr="000159FB" w:rsidRDefault="000159FB" w:rsidP="004716B4">
      <w:pPr>
        <w:spacing w:after="0"/>
        <w:jc w:val="both"/>
        <w:rPr>
          <w:rFonts w:ascii="Times New Roman" w:hAnsi="Times New Roman" w:cs="Times New Roman"/>
          <w:sz w:val="28"/>
          <w:szCs w:val="28"/>
        </w:rPr>
      </w:pPr>
      <w:r w:rsidRPr="000159FB">
        <w:rPr>
          <w:rFonts w:ascii="Times New Roman" w:hAnsi="Times New Roman" w:cs="Times New Roman"/>
          <w:sz w:val="28"/>
          <w:szCs w:val="28"/>
        </w:rPr>
        <w:t xml:space="preserve">2. Відповідність міжнародним стандартам у масі, габаритах і навантаженнях </w:t>
      </w:r>
      <w:proofErr w:type="gramStart"/>
      <w:r w:rsidRPr="000159FB">
        <w:rPr>
          <w:rFonts w:ascii="Times New Roman" w:hAnsi="Times New Roman" w:cs="Times New Roman"/>
          <w:sz w:val="28"/>
          <w:szCs w:val="28"/>
        </w:rPr>
        <w:t>по</w:t>
      </w:r>
      <w:proofErr w:type="gramEnd"/>
      <w:r w:rsidRPr="000159FB">
        <w:rPr>
          <w:rFonts w:ascii="Times New Roman" w:hAnsi="Times New Roman" w:cs="Times New Roman"/>
          <w:sz w:val="28"/>
          <w:szCs w:val="28"/>
        </w:rPr>
        <w:t xml:space="preserve"> осях.</w:t>
      </w:r>
    </w:p>
    <w:p w:rsidR="000159FB" w:rsidRPr="000159FB" w:rsidRDefault="000159FB" w:rsidP="004716B4">
      <w:pPr>
        <w:spacing w:after="0"/>
        <w:jc w:val="both"/>
        <w:rPr>
          <w:rFonts w:ascii="Times New Roman" w:hAnsi="Times New Roman" w:cs="Times New Roman"/>
          <w:sz w:val="28"/>
          <w:szCs w:val="28"/>
        </w:rPr>
      </w:pPr>
      <w:r w:rsidRPr="000159FB">
        <w:rPr>
          <w:rFonts w:ascii="Times New Roman" w:hAnsi="Times New Roman" w:cs="Times New Roman"/>
          <w:sz w:val="28"/>
          <w:szCs w:val="28"/>
        </w:rPr>
        <w:t>3. Відповідність нормам безпеки.</w:t>
      </w:r>
    </w:p>
    <w:p w:rsidR="000159FB" w:rsidRPr="000159FB" w:rsidRDefault="000159FB" w:rsidP="004716B4">
      <w:pPr>
        <w:spacing w:after="0"/>
        <w:jc w:val="both"/>
        <w:rPr>
          <w:rFonts w:ascii="Times New Roman" w:hAnsi="Times New Roman" w:cs="Times New Roman"/>
          <w:sz w:val="28"/>
          <w:szCs w:val="28"/>
        </w:rPr>
      </w:pPr>
      <w:r w:rsidRPr="000159FB">
        <w:rPr>
          <w:rFonts w:ascii="Times New Roman" w:hAnsi="Times New Roman" w:cs="Times New Roman"/>
          <w:sz w:val="28"/>
          <w:szCs w:val="28"/>
        </w:rPr>
        <w:t>4. Наявність символі</w:t>
      </w:r>
      <w:proofErr w:type="gramStart"/>
      <w:r w:rsidRPr="000159FB">
        <w:rPr>
          <w:rFonts w:ascii="Times New Roman" w:hAnsi="Times New Roman" w:cs="Times New Roman"/>
          <w:sz w:val="28"/>
          <w:szCs w:val="28"/>
        </w:rPr>
        <w:t>в</w:t>
      </w:r>
      <w:proofErr w:type="gramEnd"/>
      <w:r w:rsidRPr="000159FB">
        <w:rPr>
          <w:rFonts w:ascii="Times New Roman" w:hAnsi="Times New Roman" w:cs="Times New Roman"/>
          <w:sz w:val="28"/>
          <w:szCs w:val="28"/>
        </w:rPr>
        <w:t xml:space="preserve"> (знаку) міжнародного перевезення і розрізнювального знаку країни.</w:t>
      </w:r>
    </w:p>
    <w:p w:rsidR="004716B4" w:rsidRDefault="004716B4" w:rsidP="004716B4">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159FB" w:rsidRPr="00B542E7">
        <w:rPr>
          <w:rFonts w:ascii="Times New Roman" w:hAnsi="Times New Roman" w:cs="Times New Roman"/>
          <w:sz w:val="28"/>
          <w:szCs w:val="28"/>
          <w:lang w:val="uk-UA"/>
        </w:rPr>
        <w:t>При організації міжнародних перевезень автотранспортом необхідно вирішити питання: технічного обслуговування; стоянки, організації заправки; відпочинку, харчування, медичного обслуговування; організації зв’язку на трасі маршруту.</w:t>
      </w:r>
    </w:p>
    <w:p w:rsidR="000159FB" w:rsidRPr="000159FB" w:rsidRDefault="004716B4" w:rsidP="004716B4">
      <w:pPr>
        <w:spacing w:after="0"/>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0159FB" w:rsidRPr="000159FB">
        <w:rPr>
          <w:rFonts w:ascii="Times New Roman" w:hAnsi="Times New Roman" w:cs="Times New Roman"/>
          <w:sz w:val="28"/>
          <w:szCs w:val="28"/>
        </w:rPr>
        <w:t>Для спрощення договорів на міжнародні перевезення у межах Женевської конвенції від 1 березня 1973 р. прийнята «Конвенція про догові</w:t>
      </w:r>
      <w:proofErr w:type="gramStart"/>
      <w:r w:rsidR="000159FB" w:rsidRPr="000159FB">
        <w:rPr>
          <w:rFonts w:ascii="Times New Roman" w:hAnsi="Times New Roman" w:cs="Times New Roman"/>
          <w:sz w:val="28"/>
          <w:szCs w:val="28"/>
        </w:rPr>
        <w:t>р</w:t>
      </w:r>
      <w:proofErr w:type="gramEnd"/>
      <w:r w:rsidR="000159FB" w:rsidRPr="000159FB">
        <w:rPr>
          <w:rFonts w:ascii="Times New Roman" w:hAnsi="Times New Roman" w:cs="Times New Roman"/>
          <w:sz w:val="28"/>
          <w:szCs w:val="28"/>
        </w:rPr>
        <w:t xml:space="preserve"> міжнародного автомобільного перевезення пасажирів і багажу». Подальші спрощення міжнародних туристичних перевезень зафіксовані в Гаазькій (1989 г.) декларації з туризму і Шенгенській угоді </w:t>
      </w:r>
      <w:proofErr w:type="gramStart"/>
      <w:r w:rsidR="000159FB" w:rsidRPr="000159FB">
        <w:rPr>
          <w:rFonts w:ascii="Times New Roman" w:hAnsi="Times New Roman" w:cs="Times New Roman"/>
          <w:sz w:val="28"/>
          <w:szCs w:val="28"/>
        </w:rPr>
        <w:t>для</w:t>
      </w:r>
      <w:proofErr w:type="gramEnd"/>
      <w:r w:rsidR="000159FB" w:rsidRPr="000159FB">
        <w:rPr>
          <w:rFonts w:ascii="Times New Roman" w:hAnsi="Times New Roman" w:cs="Times New Roman"/>
          <w:sz w:val="28"/>
          <w:szCs w:val="28"/>
        </w:rPr>
        <w:t xml:space="preserve"> членів Європейського Союзу.</w:t>
      </w:r>
    </w:p>
    <w:p w:rsidR="000159FB" w:rsidRPr="000159FB" w:rsidRDefault="004716B4" w:rsidP="000159FB">
      <w:pPr>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0159FB" w:rsidRPr="000159FB">
        <w:rPr>
          <w:rFonts w:ascii="Times New Roman" w:hAnsi="Times New Roman" w:cs="Times New Roman"/>
          <w:sz w:val="28"/>
          <w:szCs w:val="28"/>
        </w:rPr>
        <w:t>У даний час Україна є повноправним членом Європейської конференції міні</w:t>
      </w:r>
      <w:proofErr w:type="gramStart"/>
      <w:r w:rsidR="000159FB" w:rsidRPr="000159FB">
        <w:rPr>
          <w:rFonts w:ascii="Times New Roman" w:hAnsi="Times New Roman" w:cs="Times New Roman"/>
          <w:sz w:val="28"/>
          <w:szCs w:val="28"/>
        </w:rPr>
        <w:t>стр</w:t>
      </w:r>
      <w:proofErr w:type="gramEnd"/>
      <w:r w:rsidR="000159FB" w:rsidRPr="000159FB">
        <w:rPr>
          <w:rFonts w:ascii="Times New Roman" w:hAnsi="Times New Roman" w:cs="Times New Roman"/>
          <w:sz w:val="28"/>
          <w:szCs w:val="28"/>
        </w:rPr>
        <w:t>ів транспорту, що дає можливість отримувати щороку багаторазові дозволи на міжнародні перевезення.</w:t>
      </w:r>
      <w:r>
        <w:rPr>
          <w:rFonts w:ascii="Times New Roman" w:hAnsi="Times New Roman" w:cs="Times New Roman"/>
          <w:sz w:val="28"/>
          <w:szCs w:val="28"/>
          <w:lang w:val="uk-UA"/>
        </w:rPr>
        <w:t xml:space="preserve">  </w:t>
      </w:r>
      <w:r w:rsidR="000159FB" w:rsidRPr="000159FB">
        <w:rPr>
          <w:rFonts w:ascii="Times New Roman" w:hAnsi="Times New Roman" w:cs="Times New Roman"/>
          <w:sz w:val="28"/>
          <w:szCs w:val="28"/>
        </w:rPr>
        <w:t>Збільшення кількості міжнародних автомобільних перевезень пов’язане також з тим, що</w:t>
      </w:r>
      <w:proofErr w:type="gramStart"/>
      <w:r w:rsidR="000159FB" w:rsidRPr="000159FB">
        <w:rPr>
          <w:rFonts w:ascii="Times New Roman" w:hAnsi="Times New Roman" w:cs="Times New Roman"/>
          <w:sz w:val="28"/>
          <w:szCs w:val="28"/>
        </w:rPr>
        <w:t xml:space="preserve"> У</w:t>
      </w:r>
      <w:proofErr w:type="gramEnd"/>
      <w:r w:rsidR="000159FB" w:rsidRPr="000159FB">
        <w:rPr>
          <w:rFonts w:ascii="Times New Roman" w:hAnsi="Times New Roman" w:cs="Times New Roman"/>
          <w:sz w:val="28"/>
          <w:szCs w:val="28"/>
        </w:rPr>
        <w:t xml:space="preserve"> країна є учасником багатьох міжнародних конвенцій, угод і протоколів у цій сфері.</w:t>
      </w:r>
    </w:p>
    <w:p w:rsidR="00F04233" w:rsidRPr="000159FB" w:rsidRDefault="00F04233" w:rsidP="000159FB">
      <w:pPr>
        <w:jc w:val="both"/>
        <w:rPr>
          <w:rFonts w:ascii="Times New Roman" w:hAnsi="Times New Roman" w:cs="Times New Roman"/>
          <w:sz w:val="28"/>
          <w:szCs w:val="28"/>
        </w:rPr>
      </w:pPr>
      <w:bookmarkStart w:id="0" w:name="_GoBack"/>
      <w:bookmarkEnd w:id="0"/>
    </w:p>
    <w:sectPr w:rsidR="00F04233" w:rsidRPr="000159FB" w:rsidSect="00926D15">
      <w:pgSz w:w="11906" w:h="16838"/>
      <w:pgMar w:top="720" w:right="720" w:bottom="72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922FF9"/>
    <w:multiLevelType w:val="hybridMultilevel"/>
    <w:tmpl w:val="2FE4B8F0"/>
    <w:lvl w:ilvl="0" w:tplc="428A23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7150649F"/>
    <w:multiLevelType w:val="hybridMultilevel"/>
    <w:tmpl w:val="9572C8C6"/>
    <w:lvl w:ilvl="0" w:tplc="2B085DE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05E"/>
    <w:rsid w:val="000159FB"/>
    <w:rsid w:val="00143741"/>
    <w:rsid w:val="00146EF4"/>
    <w:rsid w:val="00170CF9"/>
    <w:rsid w:val="00196691"/>
    <w:rsid w:val="001F3260"/>
    <w:rsid w:val="0024072C"/>
    <w:rsid w:val="002608C8"/>
    <w:rsid w:val="00327271"/>
    <w:rsid w:val="00332005"/>
    <w:rsid w:val="00345C63"/>
    <w:rsid w:val="003B6FA4"/>
    <w:rsid w:val="003C110E"/>
    <w:rsid w:val="003C75BE"/>
    <w:rsid w:val="00417155"/>
    <w:rsid w:val="004716B4"/>
    <w:rsid w:val="00472C26"/>
    <w:rsid w:val="004E34EC"/>
    <w:rsid w:val="0052205E"/>
    <w:rsid w:val="00531297"/>
    <w:rsid w:val="00550D14"/>
    <w:rsid w:val="005660A9"/>
    <w:rsid w:val="005F5C70"/>
    <w:rsid w:val="006563ED"/>
    <w:rsid w:val="006B0C98"/>
    <w:rsid w:val="006B3CC8"/>
    <w:rsid w:val="006D177A"/>
    <w:rsid w:val="006F5145"/>
    <w:rsid w:val="00763D92"/>
    <w:rsid w:val="00775F58"/>
    <w:rsid w:val="007F42D8"/>
    <w:rsid w:val="008B3D46"/>
    <w:rsid w:val="00911908"/>
    <w:rsid w:val="009228CB"/>
    <w:rsid w:val="00926D15"/>
    <w:rsid w:val="00935EEB"/>
    <w:rsid w:val="00936458"/>
    <w:rsid w:val="00967485"/>
    <w:rsid w:val="0097700B"/>
    <w:rsid w:val="0098537B"/>
    <w:rsid w:val="009C32B4"/>
    <w:rsid w:val="009D2DAE"/>
    <w:rsid w:val="00A24C78"/>
    <w:rsid w:val="00A40DEE"/>
    <w:rsid w:val="00AB68A4"/>
    <w:rsid w:val="00B542E7"/>
    <w:rsid w:val="00B575A6"/>
    <w:rsid w:val="00B83D4A"/>
    <w:rsid w:val="00B968E4"/>
    <w:rsid w:val="00BD4F6B"/>
    <w:rsid w:val="00BF07FB"/>
    <w:rsid w:val="00C82B77"/>
    <w:rsid w:val="00C963DE"/>
    <w:rsid w:val="00CA1F72"/>
    <w:rsid w:val="00D075CD"/>
    <w:rsid w:val="00D22839"/>
    <w:rsid w:val="00D75CA3"/>
    <w:rsid w:val="00DE6424"/>
    <w:rsid w:val="00DF1380"/>
    <w:rsid w:val="00DF341E"/>
    <w:rsid w:val="00E0744B"/>
    <w:rsid w:val="00E769C1"/>
    <w:rsid w:val="00EA6863"/>
    <w:rsid w:val="00ED2788"/>
    <w:rsid w:val="00F04233"/>
    <w:rsid w:val="00F221BD"/>
    <w:rsid w:val="00F60231"/>
    <w:rsid w:val="00FA29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59FB"/>
    <w:rPr>
      <w:rFonts w:ascii="Times New Roman" w:hAnsi="Times New Roman" w:cs="Times New Roman"/>
      <w:sz w:val="24"/>
      <w:szCs w:val="24"/>
    </w:rPr>
  </w:style>
  <w:style w:type="paragraph" w:styleId="a4">
    <w:name w:val="List Paragraph"/>
    <w:basedOn w:val="a"/>
    <w:uiPriority w:val="34"/>
    <w:qFormat/>
    <w:rsid w:val="00926D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59FB"/>
    <w:rPr>
      <w:rFonts w:ascii="Times New Roman" w:hAnsi="Times New Roman" w:cs="Times New Roman"/>
      <w:sz w:val="24"/>
      <w:szCs w:val="24"/>
    </w:rPr>
  </w:style>
  <w:style w:type="paragraph" w:styleId="a4">
    <w:name w:val="List Paragraph"/>
    <w:basedOn w:val="a"/>
    <w:uiPriority w:val="34"/>
    <w:qFormat/>
    <w:rsid w:val="00926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802768">
      <w:bodyDiv w:val="1"/>
      <w:marLeft w:val="0"/>
      <w:marRight w:val="0"/>
      <w:marTop w:val="0"/>
      <w:marBottom w:val="0"/>
      <w:divBdr>
        <w:top w:val="none" w:sz="0" w:space="0" w:color="auto"/>
        <w:left w:val="none" w:sz="0" w:space="0" w:color="auto"/>
        <w:bottom w:val="none" w:sz="0" w:space="0" w:color="auto"/>
        <w:right w:val="none" w:sz="0" w:space="0" w:color="auto"/>
      </w:divBdr>
    </w:div>
    <w:div w:id="804355883">
      <w:bodyDiv w:val="1"/>
      <w:marLeft w:val="0"/>
      <w:marRight w:val="0"/>
      <w:marTop w:val="0"/>
      <w:marBottom w:val="0"/>
      <w:divBdr>
        <w:top w:val="none" w:sz="0" w:space="0" w:color="auto"/>
        <w:left w:val="none" w:sz="0" w:space="0" w:color="auto"/>
        <w:bottom w:val="none" w:sz="0" w:space="0" w:color="auto"/>
        <w:right w:val="none" w:sz="0" w:space="0" w:color="auto"/>
      </w:divBdr>
    </w:div>
    <w:div w:id="90945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learn.nubip.edu.ua/mod/glossary/showentry.php?eid=289660&amp;displayformat=dictiona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C2289-440B-4493-BEE0-30C7031DB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2404</Words>
  <Characters>13706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Svetlana</cp:lastModifiedBy>
  <cp:revision>9</cp:revision>
  <dcterms:created xsi:type="dcterms:W3CDTF">2024-03-13T18:30:00Z</dcterms:created>
  <dcterms:modified xsi:type="dcterms:W3CDTF">2024-03-13T19:07:00Z</dcterms:modified>
</cp:coreProperties>
</file>