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A9" w:rsidRDefault="00E711A9" w:rsidP="00E711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Відповідно до сучасних освітніх програм та вимог Базового компонента діти старшого дошкільного віку мають орієнтуватися у розмаїтті світу сучасних професій, шанобливо ставитися до праці людей.</w:t>
      </w:r>
    </w:p>
    <w:p w:rsidR="00E711A9" w:rsidRDefault="00E711A9" w:rsidP="00E711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Метод проектів якнайкраще сприяє розвитку пізнавальної активності дошкільнят, дає змогу експериментувати, застосовувати набуті знання на практиці, розвивати комунікативні навички та творчі здібності.</w:t>
      </w:r>
    </w:p>
    <w:p w:rsidR="00E711A9" w:rsidRPr="00E711A9" w:rsidRDefault="00E711A9" w:rsidP="00E711A9">
      <w:pPr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  <w:r w:rsidRPr="00E711A9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ПІЗНАВАЛЬНИЙ  ПРОЕКТ «ЧАРІВНЕ ЯЄЧКО»</w:t>
      </w:r>
    </w:p>
    <w:p w:rsidR="00E711A9" w:rsidRDefault="00E711A9" w:rsidP="00E711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технологією 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,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Піроженко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Т.)</w:t>
      </w:r>
    </w:p>
    <w:p w:rsidR="00E711A9" w:rsidRDefault="00E711A9" w:rsidP="00E711A9">
      <w:pPr>
        <w:jc w:val="both"/>
        <w:rPr>
          <w:rFonts w:ascii="Times New Roman" w:hAnsi="Times New Roman" w:cs="Times New Roman"/>
          <w:sz w:val="28"/>
          <w:szCs w:val="28"/>
        </w:rPr>
      </w:pPr>
      <w:r w:rsidRPr="00E711A9">
        <w:rPr>
          <w:rFonts w:ascii="Times New Roman" w:hAnsi="Times New Roman" w:cs="Times New Roman"/>
          <w:b/>
          <w:i/>
          <w:sz w:val="28"/>
          <w:szCs w:val="28"/>
        </w:rPr>
        <w:t>Мета проекту:</w:t>
      </w:r>
      <w:r>
        <w:rPr>
          <w:rFonts w:ascii="Times New Roman" w:hAnsi="Times New Roman" w:cs="Times New Roman"/>
          <w:sz w:val="28"/>
          <w:szCs w:val="28"/>
        </w:rPr>
        <w:t xml:space="preserve"> поглибити та систематизувати знання дітей про професії працівників птахофабрики; розкрити конкретний зміст трудових дій працівників, соціальну спрямованість, значення для людей; за допомогою психолого-педагогічного проектування; викликати бажання дітей працювати разом, домовлятися про спільні дії, хід їх виконання.</w:t>
      </w:r>
    </w:p>
    <w:p w:rsidR="00E711A9" w:rsidRPr="00810B3D" w:rsidRDefault="00E711A9" w:rsidP="00810B3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0B3D">
        <w:rPr>
          <w:rFonts w:ascii="Times New Roman" w:hAnsi="Times New Roman" w:cs="Times New Roman"/>
          <w:b/>
          <w:i/>
          <w:sz w:val="28"/>
          <w:szCs w:val="28"/>
        </w:rPr>
        <w:t xml:space="preserve">Очікувані результати: </w:t>
      </w:r>
    </w:p>
    <w:p w:rsidR="00810B3D" w:rsidRDefault="00810B3D" w:rsidP="00810B3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Знають та називають зміст праці на птахофермі; </w:t>
      </w:r>
    </w:p>
    <w:p w:rsidR="00810B3D" w:rsidRPr="00810B3D" w:rsidRDefault="00810B3D" w:rsidP="00810B3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Мають</w:t>
      </w:r>
      <w:r w:rsidRPr="00810B3D">
        <w:rPr>
          <w:rFonts w:ascii="Times New Roman" w:hAnsi="Times New Roman" w:cs="Times New Roman"/>
          <w:sz w:val="28"/>
          <w:szCs w:val="28"/>
        </w:rPr>
        <w:t xml:space="preserve"> уявлення про важливу галузь виробництва, що забезпечує сировиною промисловості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0B3D" w:rsidRDefault="00810B3D" w:rsidP="00E711A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встановлюють взаємозв’язки: людина – зерно – курка (гуска, качка,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індокачка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перепілка) – яйце – людина;</w:t>
      </w:r>
    </w:p>
    <w:p w:rsidR="00810B3D" w:rsidRDefault="00810B3D" w:rsidP="00810B3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 мають знання  про яйця та страви в яких використовують яйця; про значення їх у харчуванні людей;</w:t>
      </w:r>
    </w:p>
    <w:p w:rsidR="00810B3D" w:rsidRPr="005D5211" w:rsidRDefault="00810B3D" w:rsidP="00810B3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5211">
        <w:rPr>
          <w:rFonts w:ascii="Times New Roman" w:hAnsi="Times New Roman" w:cs="Times New Roman"/>
          <w:b/>
          <w:i/>
          <w:sz w:val="28"/>
          <w:szCs w:val="28"/>
        </w:rPr>
        <w:t>Зміст проекту:</w:t>
      </w:r>
    </w:p>
    <w:p w:rsidR="00810B3D" w:rsidRDefault="00810B3D" w:rsidP="00810B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Екопростір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розвитку дитини. Заняття – пізнання на тему: «До бабусі в гості ми йдемо»</w:t>
      </w:r>
    </w:p>
    <w:p w:rsidR="00810B3D" w:rsidRDefault="00810B3D" w:rsidP="00810B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Літературне образо творення. Переказ оповідання О.Донченко «Золоте яєчко»</w:t>
      </w:r>
    </w:p>
    <w:p w:rsidR="00810B3D" w:rsidRDefault="00810B3D" w:rsidP="00810B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Екопростір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розвитку дитини. Праця людей на птахофермі</w:t>
      </w:r>
    </w:p>
    <w:p w:rsidR="00810B3D" w:rsidRDefault="00810B3D" w:rsidP="00810B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«Кошик для яєць»</w:t>
      </w:r>
    </w:p>
    <w:p w:rsidR="00810B3D" w:rsidRDefault="00810B3D" w:rsidP="00810B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«Подорож до птахоферми»</w:t>
      </w:r>
    </w:p>
    <w:p w:rsidR="00810B3D" w:rsidRPr="00F30329" w:rsidRDefault="00810B3D" w:rsidP="00810B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«Створення книги – розкладки «Хто від кого залежить?»</w:t>
      </w:r>
    </w:p>
    <w:p w:rsidR="00810B3D" w:rsidRDefault="00810B3D" w:rsidP="00810B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Бесіда «Страви приготовлені з яєць». Їх цінність для здоров</w:t>
      </w:r>
      <w:r w:rsidRPr="00F30329">
        <w:rPr>
          <w:rFonts w:ascii="Times New Roman" w:hAnsi="Times New Roman" w:cs="Times New Roman"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sz w:val="28"/>
          <w:szCs w:val="28"/>
        </w:rPr>
        <w:t xml:space="preserve">я дітей та дорослих. В повсякденному житті використовують яйця: печуть з ними торти, тістечка, роблять морозиво, майонез, зефір,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лукум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0B3D" w:rsidRDefault="00810B3D" w:rsidP="00810B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Аплікація «Кондитерський цех»</w:t>
      </w:r>
    </w:p>
    <w:p w:rsidR="00810B3D" w:rsidRDefault="00810B3D" w:rsidP="00810B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Слайдова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розвивальна гра «Кури, качки, гуси, індички,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індокачки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перепілки» – їх порівняння, місце перебування.</w:t>
      </w:r>
    </w:p>
    <w:p w:rsidR="00810B3D" w:rsidRDefault="00810B3D" w:rsidP="00810B3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Художньо-продуктивне образо творення. Малювання на тему: «У курчатка іменини»</w:t>
      </w:r>
    </w:p>
    <w:p w:rsidR="00810B3D" w:rsidRDefault="00810B3D" w:rsidP="00810B3D">
      <w:pPr>
        <w:jc w:val="both"/>
        <w:rPr>
          <w:rFonts w:ascii="Times New Roman" w:hAnsi="Times New Roman" w:cs="Times New Roman"/>
          <w:sz w:val="28"/>
          <w:szCs w:val="28"/>
        </w:rPr>
      </w:pPr>
      <w:r w:rsidRPr="005D5211">
        <w:rPr>
          <w:rFonts w:ascii="Times New Roman" w:hAnsi="Times New Roman" w:cs="Times New Roman"/>
          <w:b/>
          <w:i/>
          <w:sz w:val="28"/>
          <w:szCs w:val="28"/>
        </w:rPr>
        <w:t>База реалізації</w:t>
      </w:r>
      <w:r>
        <w:rPr>
          <w:rFonts w:ascii="Times New Roman" w:hAnsi="Times New Roman" w:cs="Times New Roman"/>
          <w:sz w:val="28"/>
          <w:szCs w:val="28"/>
        </w:rPr>
        <w:t xml:space="preserve">: старша група ДНЗ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№26 м. Прилуки</w:t>
      </w:r>
    </w:p>
    <w:p w:rsidR="00810B3D" w:rsidRDefault="00810B3D" w:rsidP="00810B3D">
      <w:pPr>
        <w:jc w:val="both"/>
        <w:rPr>
          <w:rFonts w:ascii="Times New Roman" w:hAnsi="Times New Roman" w:cs="Times New Roman"/>
          <w:sz w:val="28"/>
          <w:szCs w:val="28"/>
        </w:rPr>
      </w:pPr>
      <w:r w:rsidRPr="005D5211">
        <w:rPr>
          <w:rFonts w:ascii="Times New Roman" w:hAnsi="Times New Roman" w:cs="Times New Roman"/>
          <w:b/>
          <w:i/>
          <w:sz w:val="28"/>
          <w:szCs w:val="28"/>
        </w:rPr>
        <w:t xml:space="preserve">Відповідальна: </w:t>
      </w:r>
      <w:r>
        <w:rPr>
          <w:rFonts w:ascii="Times New Roman" w:hAnsi="Times New Roman" w:cs="Times New Roman"/>
          <w:sz w:val="28"/>
          <w:szCs w:val="28"/>
        </w:rPr>
        <w:t>Безкровна Л. М., вихователь</w:t>
      </w:r>
    </w:p>
    <w:p w:rsidR="00E711A9" w:rsidRPr="005D5211" w:rsidRDefault="00810B3D" w:rsidP="005D5211">
      <w:pPr>
        <w:jc w:val="both"/>
        <w:rPr>
          <w:rFonts w:ascii="Times New Roman" w:hAnsi="Times New Roman" w:cs="Times New Roman"/>
          <w:sz w:val="28"/>
          <w:szCs w:val="28"/>
        </w:rPr>
      </w:pPr>
      <w:r w:rsidRPr="005D5211">
        <w:rPr>
          <w:rFonts w:ascii="Times New Roman" w:hAnsi="Times New Roman" w:cs="Times New Roman"/>
          <w:b/>
          <w:i/>
          <w:sz w:val="28"/>
          <w:szCs w:val="28"/>
        </w:rPr>
        <w:t>Термін проведення</w:t>
      </w:r>
      <w:r w:rsidR="005D5211">
        <w:rPr>
          <w:rFonts w:ascii="Times New Roman" w:hAnsi="Times New Roman" w:cs="Times New Roman"/>
          <w:sz w:val="28"/>
          <w:szCs w:val="28"/>
        </w:rPr>
        <w:t>: третій тиждень, листопад</w:t>
      </w:r>
      <w:r w:rsidR="00E711A9">
        <w:rPr>
          <w:rFonts w:ascii="Times New Roman" w:hAnsi="Times New Roman" w:cs="Times New Roman"/>
          <w:b/>
          <w:noProof/>
          <w:color w:val="FF0000"/>
          <w:sz w:val="36"/>
          <w:szCs w:val="36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100965</wp:posOffset>
            </wp:positionH>
            <wp:positionV relativeFrom="margin">
              <wp:posOffset>2613660</wp:posOffset>
            </wp:positionV>
            <wp:extent cx="1614170" cy="2286000"/>
            <wp:effectExtent l="19050" t="0" r="5080" b="0"/>
            <wp:wrapSquare wrapText="bothSides"/>
            <wp:docPr id="1" name="Рисунок 1" descr="C:\Documents and Settings\Администратор\Мои документы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1A9" w:rsidRDefault="00E711A9" w:rsidP="005D5211">
      <w:pPr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D1A42" w:rsidRPr="00E95A5A" w:rsidRDefault="00E95A5A" w:rsidP="00B35EF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95A5A">
        <w:rPr>
          <w:rFonts w:ascii="Times New Roman" w:hAnsi="Times New Roman" w:cs="Times New Roman"/>
          <w:b/>
          <w:color w:val="FF0000"/>
          <w:sz w:val="36"/>
          <w:szCs w:val="36"/>
        </w:rPr>
        <w:t>«</w:t>
      </w:r>
      <w:r w:rsidR="00B35EF6" w:rsidRPr="00E95A5A">
        <w:rPr>
          <w:rFonts w:ascii="Times New Roman" w:hAnsi="Times New Roman" w:cs="Times New Roman"/>
          <w:b/>
          <w:color w:val="FF0000"/>
          <w:sz w:val="36"/>
          <w:szCs w:val="36"/>
        </w:rPr>
        <w:t>ЧАРІВНЕ ЯЄЧКО</w:t>
      </w:r>
      <w:r w:rsidRPr="00E95A5A"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</w:p>
    <w:p w:rsidR="00B35EF6" w:rsidRPr="00EE301B" w:rsidRDefault="00B35EF6" w:rsidP="00D80DF5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EE301B">
        <w:rPr>
          <w:rFonts w:ascii="Times New Roman" w:hAnsi="Times New Roman" w:cs="Times New Roman"/>
          <w:b/>
          <w:color w:val="00B050"/>
          <w:sz w:val="28"/>
          <w:szCs w:val="28"/>
        </w:rPr>
        <w:t>ПСИХОЛОГО-ПЕДАГОГІЧНЕ ПРОЕКТУВАННЯ ДІЯЛЬНОСТІ ДІТЕЙ</w:t>
      </w:r>
    </w:p>
    <w:p w:rsidR="00B35EF6" w:rsidRPr="00B35EF6" w:rsidRDefault="00B35EF6" w:rsidP="00B35EF6">
      <w:pPr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 w:rsidRPr="00B35EF6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МОТИВАЦІЙНИЙ ЕТАП</w:t>
      </w:r>
    </w:p>
    <w:p w:rsidR="00B35EF6" w:rsidRDefault="00B35EF6" w:rsidP="00B35EF6">
      <w:pPr>
        <w:jc w:val="both"/>
        <w:rPr>
          <w:rFonts w:ascii="Times New Roman" w:hAnsi="Times New Roman" w:cs="Times New Roman"/>
          <w:sz w:val="28"/>
          <w:szCs w:val="28"/>
        </w:rPr>
      </w:pPr>
      <w:r w:rsidRPr="00B35EF6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 xml:space="preserve">: викликати у дітей бажання створити спільний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виховний проект; стимулювати дітей до ігрових моментів для того, щоб вони захотіли дізнатися про яйця та страви в яких використовують яйця; про значення їх у харчуванні людей; діагностувати навички та знання дітей з цієї теми.</w:t>
      </w:r>
    </w:p>
    <w:p w:rsidR="00B35EF6" w:rsidRDefault="00CF0224" w:rsidP="00D80D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35EF6">
        <w:rPr>
          <w:rFonts w:ascii="Times New Roman" w:hAnsi="Times New Roman" w:cs="Times New Roman"/>
          <w:sz w:val="28"/>
          <w:szCs w:val="28"/>
        </w:rPr>
        <w:t xml:space="preserve">Завітала в гості Курочка – </w:t>
      </w:r>
      <w:proofErr w:type="spellStart"/>
      <w:r w:rsidR="00B35EF6">
        <w:rPr>
          <w:rFonts w:ascii="Times New Roman" w:hAnsi="Times New Roman" w:cs="Times New Roman"/>
          <w:sz w:val="28"/>
          <w:szCs w:val="28"/>
        </w:rPr>
        <w:t>Чубарочка</w:t>
      </w:r>
      <w:proofErr w:type="spellEnd"/>
      <w:r w:rsidR="00B35EF6">
        <w:rPr>
          <w:rFonts w:ascii="Times New Roman" w:hAnsi="Times New Roman" w:cs="Times New Roman"/>
          <w:sz w:val="28"/>
          <w:szCs w:val="28"/>
        </w:rPr>
        <w:t xml:space="preserve"> і розповіла про свої пригоди. – Про що хочуть дізнатися діти?</w:t>
      </w:r>
    </w:p>
    <w:p w:rsidR="00B35EF6" w:rsidRDefault="00B35EF6" w:rsidP="00B35E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Яйця яких птахів використовують люди для харчування?</w:t>
      </w:r>
    </w:p>
    <w:p w:rsidR="00B35EF6" w:rsidRDefault="00B35EF6" w:rsidP="00B35E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 живуть кури, гуси, качки, індики,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індокачки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перепілки?</w:t>
      </w:r>
    </w:p>
    <w:p w:rsidR="00B35EF6" w:rsidRDefault="00B35EF6" w:rsidP="00B35E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доглядає за домашніми птахами?</w:t>
      </w:r>
    </w:p>
    <w:p w:rsidR="00B35EF6" w:rsidRDefault="00B35EF6" w:rsidP="00B35E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Звідки в нас вдома яєчка?</w:t>
      </w:r>
    </w:p>
    <w:p w:rsidR="00B35EF6" w:rsidRPr="00CF0224" w:rsidRDefault="00B35EF6" w:rsidP="00CF0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Чому яйця різних птахів мають різний смак?</w:t>
      </w:r>
    </w:p>
    <w:p w:rsidR="00B35EF6" w:rsidRDefault="00B35EF6" w:rsidP="00B35E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працює на птахофермі?</w:t>
      </w:r>
    </w:p>
    <w:p w:rsidR="00B35EF6" w:rsidRDefault="00B35EF6" w:rsidP="00B35E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яких стравах використовують яйця?</w:t>
      </w:r>
    </w:p>
    <w:p w:rsidR="00CF0224" w:rsidRDefault="00CF0224" w:rsidP="00CF0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Разом з дітьми домовилися, що древо цілей матиме форму квітки – семи квітки.</w:t>
      </w:r>
    </w:p>
    <w:p w:rsidR="00CF0224" w:rsidRDefault="00CF0224" w:rsidP="00CF02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 роботи:</w:t>
      </w:r>
    </w:p>
    <w:p w:rsidR="00CF0224" w:rsidRDefault="00CF0224" w:rsidP="00CF02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Спостереження;</w:t>
      </w:r>
    </w:p>
    <w:p w:rsidR="00CF0224" w:rsidRDefault="00CF0224" w:rsidP="00CF02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Хвилинки милування;</w:t>
      </w:r>
    </w:p>
    <w:p w:rsidR="00CF0224" w:rsidRDefault="00CF0224" w:rsidP="00CF02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Дидактичні ігри;</w:t>
      </w:r>
    </w:p>
    <w:p w:rsidR="00CF0224" w:rsidRDefault="00CF0224" w:rsidP="00CF02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Заняття;</w:t>
      </w:r>
    </w:p>
    <w:p w:rsidR="00CF0224" w:rsidRDefault="00CF0224" w:rsidP="00CF02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Літературне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F0224" w:rsidRDefault="00CF0224" w:rsidP="00CF02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Театралізоване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F0224" w:rsidRDefault="00CF0224" w:rsidP="00CF02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Розгляд ілюстрацій;</w:t>
      </w:r>
    </w:p>
    <w:p w:rsidR="00CF0224" w:rsidRDefault="00CF0224" w:rsidP="00CF02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Дослідницько-пошукова діяльність «У лабораторії Курочки» - дослідити, які зміни відбуваються з яйцем при різних температурах (сире, заморожене, варене, жарене);</w:t>
      </w:r>
    </w:p>
    <w:p w:rsidR="00CF0224" w:rsidRDefault="00CF0224" w:rsidP="00CF02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Мовленнєві хвилинки.</w:t>
      </w:r>
    </w:p>
    <w:p w:rsidR="00D80DF5" w:rsidRDefault="00D80DF5" w:rsidP="00CF02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F0224" w:rsidRDefault="00D80DF5" w:rsidP="00CF02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000250" cy="1333500"/>
            <wp:effectExtent l="19050" t="0" r="0" b="0"/>
            <wp:docPr id="2" name="Рисунок 2" descr="C:\Documents and Settings\Администратор\Мои документы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0DF5">
        <w:rPr>
          <w:rFonts w:ascii="Times New Roman" w:hAnsi="Times New Roman" w:cs="Times New Roman"/>
          <w:sz w:val="28"/>
          <w:szCs w:val="28"/>
        </w:rPr>
        <w:t xml:space="preserve"> </w:t>
      </w:r>
      <w:r w:rsidR="00CF0224">
        <w:rPr>
          <w:rFonts w:ascii="Times New Roman" w:hAnsi="Times New Roman" w:cs="Times New Roman"/>
          <w:sz w:val="28"/>
          <w:szCs w:val="28"/>
        </w:rPr>
        <w:t>«Піраміда запитань» до квітки – семи квітки:</w:t>
      </w:r>
    </w:p>
    <w:p w:rsidR="00CF0224" w:rsidRDefault="00CF0224" w:rsidP="00CF02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Яєчко, звідки ти до нас прийшло?</w:t>
      </w:r>
    </w:p>
    <w:p w:rsidR="00CF0224" w:rsidRDefault="00CF0224" w:rsidP="00CF02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Скільки яєчок може знести курка?</w:t>
      </w:r>
    </w:p>
    <w:p w:rsidR="00CF0224" w:rsidRDefault="00CF0224" w:rsidP="00CF02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Яєчко, чому ти маєш різний колір та величину?  </w:t>
      </w:r>
    </w:p>
    <w:p w:rsidR="00CF0224" w:rsidRDefault="00CF0224" w:rsidP="00CF02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чи товаришує яєчко з дітками? </w:t>
      </w:r>
    </w:p>
    <w:p w:rsidR="00CF0224" w:rsidRDefault="00CF0224" w:rsidP="00CF02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ти яєчко змінюєшся, коли тебе виймають із гарячої води?</w:t>
      </w:r>
    </w:p>
    <w:p w:rsidR="00CF0224" w:rsidRDefault="00CF0224" w:rsidP="00CF02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страви з тебе готують?</w:t>
      </w:r>
    </w:p>
    <w:p w:rsidR="00CF0224" w:rsidRDefault="00CF0224" w:rsidP="00CF02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Діагностика:</w:t>
      </w:r>
    </w:p>
    <w:p w:rsidR="00CF0224" w:rsidRDefault="00CF0224" w:rsidP="00CF022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Картки з діагностики дітей за темою.</w:t>
      </w:r>
    </w:p>
    <w:p w:rsidR="00CF0224" w:rsidRDefault="00CF0224" w:rsidP="00CF02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Наявність у дітей словника – нове слово.</w:t>
      </w:r>
    </w:p>
    <w:p w:rsidR="00CF0224" w:rsidRDefault="00D80DF5" w:rsidP="00CF02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Значення про цехи птахоферми.</w:t>
      </w:r>
    </w:p>
    <w:p w:rsidR="00D80DF5" w:rsidRDefault="00D80DF5" w:rsidP="00CF02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Значення про зміни властивостей яйця: яйце – варене, яйце – жарене, яйце – у страві.</w:t>
      </w:r>
    </w:p>
    <w:p w:rsidR="00D80DF5" w:rsidRDefault="00D80DF5" w:rsidP="00CF02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Етапи перетворення яйця у стравах.</w:t>
      </w:r>
    </w:p>
    <w:p w:rsidR="00D80DF5" w:rsidRDefault="00D80DF5" w:rsidP="00CF02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використання яєць для харчування людей.</w:t>
      </w:r>
    </w:p>
    <w:p w:rsidR="005D5211" w:rsidRDefault="005D5211" w:rsidP="005D52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5211" w:rsidRDefault="005D5211" w:rsidP="005D52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5211" w:rsidRPr="005D5211" w:rsidRDefault="005D5211" w:rsidP="005D52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DF5" w:rsidRPr="00D80DF5" w:rsidRDefault="00D80DF5" w:rsidP="00D80DF5">
      <w:pPr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 w:rsidRPr="00D80DF5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lastRenderedPageBreak/>
        <w:t>ІНФОРМАЦІЙНИЙ ЕТАП</w:t>
      </w:r>
    </w:p>
    <w:p w:rsidR="00D80DF5" w:rsidRDefault="008A30B1" w:rsidP="00D80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2524125" cy="1449035"/>
            <wp:effectExtent l="19050" t="0" r="9525" b="0"/>
            <wp:docPr id="3" name="Рисунок 1" descr="C:\Documents and Settings\Администратор\Мои документы\Downloads\images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Downloads\images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4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0DF5" w:rsidRPr="00D80DF5">
        <w:rPr>
          <w:rFonts w:ascii="Times New Roman" w:hAnsi="Times New Roman" w:cs="Times New Roman"/>
          <w:i/>
          <w:sz w:val="28"/>
          <w:szCs w:val="28"/>
        </w:rPr>
        <w:t>Освітні завдання:</w:t>
      </w:r>
      <w:r w:rsidR="00D80DF5">
        <w:rPr>
          <w:rFonts w:ascii="Times New Roman" w:hAnsi="Times New Roman" w:cs="Times New Roman"/>
          <w:sz w:val="28"/>
          <w:szCs w:val="28"/>
        </w:rPr>
        <w:t xml:space="preserve"> </w:t>
      </w:r>
      <w:r w:rsidR="009E6B22">
        <w:rPr>
          <w:rFonts w:ascii="Times New Roman" w:hAnsi="Times New Roman" w:cs="Times New Roman"/>
          <w:sz w:val="28"/>
          <w:szCs w:val="28"/>
        </w:rPr>
        <w:t>сформувати систему знань, умінь та навичок, які необхідні для реалізації спільного проекту та проявів творчості і фантазії через проведення пошуково-дослідницької діяльності.</w:t>
      </w:r>
    </w:p>
    <w:p w:rsidR="009E6B22" w:rsidRDefault="009E6B22" w:rsidP="00D80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Шляхи реалізації практичної діяльності.</w:t>
      </w:r>
    </w:p>
    <w:p w:rsidR="009E6B22" w:rsidRDefault="00BD452D" w:rsidP="009E6B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Екопростір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</w:t>
      </w:r>
      <w:r w:rsidR="000B51D9">
        <w:rPr>
          <w:rFonts w:ascii="Times New Roman" w:hAnsi="Times New Roman" w:cs="Times New Roman"/>
          <w:sz w:val="28"/>
          <w:szCs w:val="28"/>
        </w:rPr>
        <w:t>звитку дитини. Заняття – пізнання</w:t>
      </w:r>
      <w:r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="009E6B22">
        <w:rPr>
          <w:rFonts w:ascii="Times New Roman" w:hAnsi="Times New Roman" w:cs="Times New Roman"/>
          <w:sz w:val="28"/>
          <w:szCs w:val="28"/>
        </w:rPr>
        <w:t>«До бабусі в гості ми йдемо»</w:t>
      </w:r>
    </w:p>
    <w:p w:rsidR="009E6B22" w:rsidRDefault="009E6B22" w:rsidP="009E6B22">
      <w:pPr>
        <w:jc w:val="both"/>
        <w:rPr>
          <w:rFonts w:ascii="Times New Roman" w:hAnsi="Times New Roman" w:cs="Times New Roman"/>
          <w:sz w:val="28"/>
          <w:szCs w:val="28"/>
        </w:rPr>
      </w:pPr>
      <w:r w:rsidRPr="009E6B22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 xml:space="preserve">: поглибити знання дітей про домашніх птахів: курку, гуску, качку,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індокачку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перепілку. Спонукати до встановлення взаємозв’язків: людина – зерно – курка (гуска, качка,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індокачка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перепілка) – яйце – людина. Вчити  впізнавати на називати знайомі букви, читати невеликі слова на запропоновану букву; вміння визначати місце звука у слові, позначаючи його відповідною фішкою. Розвивати пам'ять, довільну увагу в процесі обміну інформації.</w:t>
      </w:r>
    </w:p>
    <w:p w:rsidR="009E6B22" w:rsidRDefault="00BD452D" w:rsidP="009E6B2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Літературне образо творення. </w:t>
      </w:r>
      <w:r w:rsidR="009E6B22">
        <w:rPr>
          <w:rFonts w:ascii="Times New Roman" w:hAnsi="Times New Roman" w:cs="Times New Roman"/>
          <w:sz w:val="28"/>
          <w:szCs w:val="28"/>
        </w:rPr>
        <w:t>Переказ оповідання О.Донченко «Золоте яєчко»</w:t>
      </w:r>
    </w:p>
    <w:p w:rsidR="009E6B22" w:rsidRDefault="009E6B22" w:rsidP="009E6B22">
      <w:pPr>
        <w:jc w:val="both"/>
        <w:rPr>
          <w:rFonts w:ascii="Times New Roman" w:hAnsi="Times New Roman" w:cs="Times New Roman"/>
          <w:sz w:val="28"/>
          <w:szCs w:val="28"/>
        </w:rPr>
      </w:pPr>
      <w:r w:rsidRPr="00FA3E4D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спонукати дітей до переказу оповідання близько до тексту із запитаннями вихователя; вміння</w:t>
      </w:r>
      <w:r w:rsidR="00FA3E4D">
        <w:rPr>
          <w:rFonts w:ascii="Times New Roman" w:hAnsi="Times New Roman" w:cs="Times New Roman"/>
          <w:sz w:val="28"/>
          <w:szCs w:val="28"/>
        </w:rPr>
        <w:t xml:space="preserve"> добирати синоніми, порівняння; зв’язко, послідовно та зрозуміло переказувати літературні твори. </w:t>
      </w:r>
      <w:r>
        <w:rPr>
          <w:rFonts w:ascii="Times New Roman" w:hAnsi="Times New Roman" w:cs="Times New Roman"/>
          <w:sz w:val="28"/>
          <w:szCs w:val="28"/>
        </w:rPr>
        <w:t>Розвивати</w:t>
      </w:r>
      <w:r w:rsidR="00FA3E4D">
        <w:rPr>
          <w:rFonts w:ascii="Times New Roman" w:hAnsi="Times New Roman" w:cs="Times New Roman"/>
          <w:sz w:val="28"/>
          <w:szCs w:val="28"/>
        </w:rPr>
        <w:t xml:space="preserve"> мовлення, пам'ять, увагу. Виховувати дбайливе ставлення до домашніх птахів.</w:t>
      </w:r>
    </w:p>
    <w:p w:rsidR="00FA3E4D" w:rsidRDefault="00BD452D" w:rsidP="00FA3E4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Екопростір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розвитку дитини. </w:t>
      </w:r>
      <w:r w:rsidR="00FA3E4D">
        <w:rPr>
          <w:rFonts w:ascii="Times New Roman" w:hAnsi="Times New Roman" w:cs="Times New Roman"/>
          <w:sz w:val="28"/>
          <w:szCs w:val="28"/>
        </w:rPr>
        <w:t>Праця людей на птахофермі</w:t>
      </w:r>
    </w:p>
    <w:p w:rsidR="00FA3E4D" w:rsidRDefault="00FA3E4D" w:rsidP="00FA3E4D">
      <w:pPr>
        <w:jc w:val="both"/>
        <w:rPr>
          <w:rFonts w:ascii="Times New Roman" w:hAnsi="Times New Roman" w:cs="Times New Roman"/>
          <w:sz w:val="28"/>
          <w:szCs w:val="28"/>
        </w:rPr>
      </w:pPr>
      <w:r w:rsidRPr="00FA3E4D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розширити та уточнити знання дітей про працівників птахоферми: майстри, лаборанти, експедитори, наладчики. Підвести дітей до розуміння суспільної значущості їхньої праці. Виховувати шанобливе ставлення до людей праці.</w:t>
      </w:r>
    </w:p>
    <w:p w:rsidR="005D5211" w:rsidRDefault="005D5211" w:rsidP="00FA3E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3E4D" w:rsidRDefault="00FA3E4D" w:rsidP="00FA3E4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Конструювання «Кошик для яєць»</w:t>
      </w:r>
    </w:p>
    <w:p w:rsidR="00FA3E4D" w:rsidRDefault="00FA3E4D" w:rsidP="00FA3E4D">
      <w:pPr>
        <w:jc w:val="both"/>
        <w:rPr>
          <w:rFonts w:ascii="Times New Roman" w:hAnsi="Times New Roman" w:cs="Times New Roman"/>
          <w:sz w:val="28"/>
          <w:szCs w:val="28"/>
        </w:rPr>
      </w:pPr>
      <w:r w:rsidRPr="00FA3E4D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 xml:space="preserve">: вправляти дітей у вміння ділити папір, складаючи квадратний аркуш на 16 однакових частин; правильно робити згини, розгладжувати їх, рівно і точно надрізувати по лінії згину. Проявляти творчість в оформленні виробу. Розвивати кмітливість, дрібну моторику руки. Виховувати старанність, охайність у виконанні роботи. </w:t>
      </w:r>
    </w:p>
    <w:p w:rsidR="00FA3E4D" w:rsidRDefault="00BD452D" w:rsidP="00FA3E4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Художньо-продуктивне образо творення. Малювання «Пташниця»</w:t>
      </w:r>
    </w:p>
    <w:p w:rsidR="00BD452D" w:rsidRDefault="00BD452D" w:rsidP="00BD452D">
      <w:pPr>
        <w:jc w:val="both"/>
        <w:rPr>
          <w:rFonts w:ascii="Times New Roman" w:hAnsi="Times New Roman" w:cs="Times New Roman"/>
          <w:sz w:val="28"/>
          <w:szCs w:val="28"/>
        </w:rPr>
      </w:pPr>
      <w:r w:rsidRPr="00EE301B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спонукати дітей до малювання постаті пташниці в роботі фломастерами та кольоровими олівцями. Розширювати знання дітей про колективну працю людей. Розвивати художній смак, дрібну моторику руки, уяву, фантазування. Виховувати старанність, зосередженість.</w:t>
      </w:r>
    </w:p>
    <w:p w:rsidR="00BD452D" w:rsidRDefault="00BD452D" w:rsidP="00BD4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Поза заняттями:</w:t>
      </w:r>
    </w:p>
    <w:p w:rsidR="00BD452D" w:rsidRDefault="00BD452D" w:rsidP="00BD452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Слайдові презентація «Шлях яєчка»</w:t>
      </w:r>
    </w:p>
    <w:p w:rsidR="00BD452D" w:rsidRDefault="00BD452D" w:rsidP="00BD452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Бесіда на тему: «Яке яєчко корисне?»</w:t>
      </w:r>
    </w:p>
    <w:p w:rsidR="00BD452D" w:rsidRDefault="00BD452D" w:rsidP="00BD452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Спостереження за машиною з надписом «Наша Ряба»</w:t>
      </w:r>
    </w:p>
    <w:p w:rsidR="00BD452D" w:rsidRDefault="00BD452D" w:rsidP="00BD452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</w:t>
      </w:r>
      <w:r w:rsidR="008A30B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ивальна гра «Четвертий зайвий»</w:t>
      </w:r>
    </w:p>
    <w:p w:rsidR="00BD452D" w:rsidRDefault="00BD452D" w:rsidP="00BD452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Проблемні запитання (визначити наявність сирого та вареного яєчка)</w:t>
      </w:r>
    </w:p>
    <w:p w:rsidR="00BD452D" w:rsidRDefault="00BD452D" w:rsidP="00BD452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Ігрові діалоги: «Курочка з яєчками», «Перепелині яєчка»</w:t>
      </w:r>
    </w:p>
    <w:p w:rsidR="00BD452D" w:rsidRDefault="00BD452D" w:rsidP="00BD452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 «</w:t>
      </w:r>
      <w:r w:rsidR="006A7162">
        <w:rPr>
          <w:rFonts w:ascii="Times New Roman" w:hAnsi="Times New Roman" w:cs="Times New Roman"/>
          <w:sz w:val="28"/>
          <w:szCs w:val="28"/>
        </w:rPr>
        <w:t xml:space="preserve">У білому </w:t>
      </w:r>
      <w:proofErr w:type="spellStart"/>
      <w:r w:rsidR="006A7162">
        <w:rPr>
          <w:rFonts w:ascii="Times New Roman" w:hAnsi="Times New Roman" w:cs="Times New Roman"/>
          <w:sz w:val="28"/>
          <w:szCs w:val="28"/>
        </w:rPr>
        <w:t>тулубчику</w:t>
      </w:r>
      <w:proofErr w:type="spellEnd"/>
      <w:r w:rsidR="006A7162">
        <w:rPr>
          <w:rFonts w:ascii="Times New Roman" w:hAnsi="Times New Roman" w:cs="Times New Roman"/>
          <w:sz w:val="28"/>
          <w:szCs w:val="28"/>
        </w:rPr>
        <w:t>, зшито все без жодного рубчика» (Яйце)</w:t>
      </w:r>
    </w:p>
    <w:p w:rsidR="006A7162" w:rsidRPr="006A7162" w:rsidRDefault="006A7162" w:rsidP="006A7162">
      <w:pPr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 w:rsidRPr="006A7162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РЕПРОДУКТИВНИЙ ЕТАП</w:t>
      </w:r>
    </w:p>
    <w:p w:rsidR="006A7162" w:rsidRDefault="008A30B1" w:rsidP="006A7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2068704" cy="1162050"/>
            <wp:effectExtent l="19050" t="0" r="7746" b="0"/>
            <wp:docPr id="4" name="Рисунок 2" descr="C:\Documents and Settings\Администратор\Мои документы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704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7162" w:rsidRPr="00EE301B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 w:rsidR="006A7162" w:rsidRPr="00EE301B">
        <w:rPr>
          <w:rFonts w:ascii="Times New Roman" w:hAnsi="Times New Roman" w:cs="Times New Roman"/>
          <w:sz w:val="28"/>
          <w:szCs w:val="28"/>
        </w:rPr>
        <w:t>:</w:t>
      </w:r>
      <w:r w:rsidR="006A7162">
        <w:rPr>
          <w:rFonts w:ascii="Times New Roman" w:hAnsi="Times New Roman" w:cs="Times New Roman"/>
          <w:sz w:val="28"/>
          <w:szCs w:val="28"/>
        </w:rPr>
        <w:t xml:space="preserve"> надати дітям можливість практично застосовувати набуті знання</w:t>
      </w:r>
      <w:r w:rsidR="00EE301B">
        <w:rPr>
          <w:rFonts w:ascii="Times New Roman" w:hAnsi="Times New Roman" w:cs="Times New Roman"/>
          <w:sz w:val="28"/>
          <w:szCs w:val="28"/>
        </w:rPr>
        <w:t xml:space="preserve"> на інформаційному етапі знання, вміння та навички;  добирати серед них необхідні для вирішення нових, нестандартних ситуацій, які виникають у процесі реалізації цього спільного задуму.</w:t>
      </w:r>
    </w:p>
    <w:p w:rsidR="00EE301B" w:rsidRDefault="00EE301B" w:rsidP="006A7162">
      <w:pPr>
        <w:jc w:val="both"/>
        <w:rPr>
          <w:rFonts w:ascii="Times New Roman" w:hAnsi="Times New Roman" w:cs="Times New Roman"/>
          <w:sz w:val="28"/>
          <w:szCs w:val="28"/>
        </w:rPr>
      </w:pPr>
      <w:r w:rsidRPr="00EE301B">
        <w:rPr>
          <w:rFonts w:ascii="Times New Roman" w:hAnsi="Times New Roman" w:cs="Times New Roman"/>
          <w:i/>
          <w:sz w:val="28"/>
          <w:szCs w:val="28"/>
        </w:rPr>
        <w:t>Завдання вихователя:</w:t>
      </w:r>
      <w:r>
        <w:rPr>
          <w:rFonts w:ascii="Times New Roman" w:hAnsi="Times New Roman" w:cs="Times New Roman"/>
          <w:sz w:val="28"/>
          <w:szCs w:val="28"/>
        </w:rPr>
        <w:t xml:space="preserve"> створити необхідні умови для передачі дітьми отриманої інформації; почуття задоволення від отриманих результатів спільної праці.</w:t>
      </w:r>
    </w:p>
    <w:p w:rsidR="005D5211" w:rsidRDefault="005D5211" w:rsidP="006A7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301B" w:rsidRDefault="00EE301B" w:rsidP="006A7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 роботи:</w:t>
      </w:r>
    </w:p>
    <w:p w:rsidR="00EE301B" w:rsidRDefault="00EE301B" w:rsidP="00EE30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«Подорож до птахоферми»</w:t>
      </w:r>
    </w:p>
    <w:p w:rsidR="00EE301B" w:rsidRDefault="00EE301B" w:rsidP="00EE301B">
      <w:pPr>
        <w:jc w:val="both"/>
        <w:rPr>
          <w:rFonts w:ascii="Times New Roman" w:hAnsi="Times New Roman" w:cs="Times New Roman"/>
          <w:sz w:val="28"/>
          <w:szCs w:val="28"/>
        </w:rPr>
      </w:pPr>
      <w:r w:rsidRPr="00EE301B">
        <w:rPr>
          <w:rFonts w:ascii="Times New Roman" w:hAnsi="Times New Roman" w:cs="Times New Roman"/>
          <w:i/>
          <w:sz w:val="28"/>
          <w:szCs w:val="28"/>
        </w:rPr>
        <w:t>Освітні завдання:</w:t>
      </w:r>
      <w:r>
        <w:rPr>
          <w:rFonts w:ascii="Times New Roman" w:hAnsi="Times New Roman" w:cs="Times New Roman"/>
          <w:sz w:val="28"/>
          <w:szCs w:val="28"/>
        </w:rPr>
        <w:t xml:space="preserve"> ознайомити дітей зі змістом праці на птахофермі; дати уявлення про важливу галузь виробництва, що забезпечує сировиною промисловості</w:t>
      </w:r>
    </w:p>
    <w:p w:rsidR="00EE301B" w:rsidRPr="00F30329" w:rsidRDefault="00EE301B" w:rsidP="00EE30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«Створення книги – розкладки «Хто від кого залежить?»</w:t>
      </w:r>
    </w:p>
    <w:p w:rsidR="00F30329" w:rsidRDefault="00F30329" w:rsidP="00F30329">
      <w:pPr>
        <w:jc w:val="both"/>
        <w:rPr>
          <w:rFonts w:ascii="Times New Roman" w:hAnsi="Times New Roman" w:cs="Times New Roman"/>
          <w:sz w:val="28"/>
          <w:szCs w:val="28"/>
        </w:rPr>
      </w:pPr>
      <w:r w:rsidRPr="00F30329">
        <w:rPr>
          <w:rFonts w:ascii="Times New Roman" w:hAnsi="Times New Roman" w:cs="Times New Roman"/>
          <w:i/>
          <w:sz w:val="28"/>
          <w:szCs w:val="28"/>
        </w:rPr>
        <w:t>Освітні завдання:</w:t>
      </w:r>
      <w:r>
        <w:rPr>
          <w:rFonts w:ascii="Times New Roman" w:hAnsi="Times New Roman" w:cs="Times New Roman"/>
          <w:sz w:val="28"/>
          <w:szCs w:val="28"/>
        </w:rPr>
        <w:t xml:space="preserve"> уточнити знання про курку, качку, гуску, індичку,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індокачку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перепілку їх користь для людини. Спонукати до виконання колективної роботи, досягнення кінцевого результату. Вміння вирізувати за силуетом, накладанні та наклеюванні предметів різної форми. Вправляти у вживанні прикметників типу: куряче, гусяче, качине,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індюшаче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індокачине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перепеляче. Розвивати уяву, встановлення взаємозв’язків між людиною і домашніми птахами. Виховувати пізнавальну активність, вміння вирішувати проблемні ситуації. </w:t>
      </w:r>
    </w:p>
    <w:p w:rsidR="00F30329" w:rsidRDefault="00F30329" w:rsidP="00F303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Бесіда «Страви приготовлені з яєць». Їх цінність для здоров</w:t>
      </w:r>
      <w:r w:rsidRPr="00F30329">
        <w:rPr>
          <w:rFonts w:ascii="Times New Roman" w:hAnsi="Times New Roman" w:cs="Times New Roman"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sz w:val="28"/>
          <w:szCs w:val="28"/>
        </w:rPr>
        <w:t xml:space="preserve">я дітей та дорослих. В повсякденному житті використовують яйця: печуть з ними торти, тістечка, роблять морозиво, майонез, зефір,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лукум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0329" w:rsidRDefault="00F30329" w:rsidP="00F3032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Аплікація «Кондитерський цех»</w:t>
      </w:r>
    </w:p>
    <w:p w:rsidR="00F30329" w:rsidRDefault="00F30329" w:rsidP="00F30329">
      <w:pPr>
        <w:jc w:val="both"/>
        <w:rPr>
          <w:rFonts w:ascii="Times New Roman" w:hAnsi="Times New Roman" w:cs="Times New Roman"/>
          <w:sz w:val="28"/>
          <w:szCs w:val="28"/>
        </w:rPr>
      </w:pPr>
      <w:r w:rsidRPr="00A53F3D">
        <w:rPr>
          <w:rFonts w:ascii="Times New Roman" w:hAnsi="Times New Roman" w:cs="Times New Roman"/>
          <w:i/>
          <w:sz w:val="28"/>
          <w:szCs w:val="28"/>
        </w:rPr>
        <w:t>Освітні завдання: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F3D">
        <w:rPr>
          <w:rFonts w:ascii="Times New Roman" w:hAnsi="Times New Roman" w:cs="Times New Roman"/>
          <w:sz w:val="28"/>
          <w:szCs w:val="28"/>
        </w:rPr>
        <w:t>спонукати дітей до вміння проявляти свої старання, вміння та фантазування – виявляти свої позитивні емоції під час виконання роботи «Торти та тістечка». Вправляти у вміння робити висновки під час дослідів. Розширювати уявлення дітей про цінність яєць у життя людини.</w:t>
      </w:r>
    </w:p>
    <w:p w:rsidR="00A53F3D" w:rsidRDefault="000B51D9" w:rsidP="00A53F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Слайдова</w:t>
      </w:r>
      <w:proofErr w:type="spellEnd"/>
      <w:r w:rsidR="00A53F3D">
        <w:rPr>
          <w:rFonts w:ascii="Times New Roman" w:hAnsi="Times New Roman" w:cs="Times New Roman"/>
          <w:sz w:val="28"/>
          <w:szCs w:val="28"/>
        </w:rPr>
        <w:t xml:space="preserve"> розвивальна гра «Кури, качки, гуси, індички, </w:t>
      </w:r>
      <w:proofErr w:type="spellStart"/>
      <w:r w:rsidR="00A53F3D">
        <w:rPr>
          <w:rFonts w:ascii="Times New Roman" w:hAnsi="Times New Roman" w:cs="Times New Roman"/>
          <w:sz w:val="28"/>
          <w:szCs w:val="28"/>
        </w:rPr>
        <w:t>індокачки</w:t>
      </w:r>
      <w:proofErr w:type="spellEnd"/>
      <w:r w:rsidR="00A53F3D">
        <w:rPr>
          <w:rFonts w:ascii="Times New Roman" w:hAnsi="Times New Roman" w:cs="Times New Roman"/>
          <w:sz w:val="28"/>
          <w:szCs w:val="28"/>
        </w:rPr>
        <w:t xml:space="preserve"> та перепілки» – їх порівняння, місце перебування.</w:t>
      </w:r>
    </w:p>
    <w:p w:rsidR="00A53F3D" w:rsidRDefault="00A53F3D" w:rsidP="00A53F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Художньо-продуктивне образо творення. Малювання на тему: «У курчатка іменини»</w:t>
      </w:r>
    </w:p>
    <w:p w:rsidR="00A53F3D" w:rsidRDefault="00A53F3D" w:rsidP="00A53F3D">
      <w:pPr>
        <w:jc w:val="both"/>
        <w:rPr>
          <w:rFonts w:ascii="Times New Roman" w:hAnsi="Times New Roman" w:cs="Times New Roman"/>
          <w:sz w:val="28"/>
          <w:szCs w:val="28"/>
        </w:rPr>
      </w:pPr>
      <w:r w:rsidRPr="00A53F3D">
        <w:rPr>
          <w:rFonts w:ascii="Times New Roman" w:hAnsi="Times New Roman" w:cs="Times New Roman"/>
          <w:i/>
          <w:sz w:val="28"/>
          <w:szCs w:val="28"/>
        </w:rPr>
        <w:t>Освітні завдання:</w:t>
      </w:r>
      <w:r>
        <w:rPr>
          <w:rFonts w:ascii="Times New Roman" w:hAnsi="Times New Roman" w:cs="Times New Roman"/>
          <w:sz w:val="28"/>
          <w:szCs w:val="28"/>
        </w:rPr>
        <w:t xml:space="preserve"> спонукати дітей до малювання </w:t>
      </w:r>
      <w:r w:rsidR="003132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курчатка – іменинника</w:t>
      </w:r>
      <w:r w:rsidR="003132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 доповнювати малюнок </w:t>
      </w:r>
      <w:r w:rsidR="0031324C">
        <w:rPr>
          <w:rFonts w:ascii="Times New Roman" w:hAnsi="Times New Roman" w:cs="Times New Roman"/>
          <w:sz w:val="28"/>
          <w:szCs w:val="28"/>
        </w:rPr>
        <w:t xml:space="preserve">необхідними деталями; </w:t>
      </w:r>
      <w:r>
        <w:rPr>
          <w:rFonts w:ascii="Times New Roman" w:hAnsi="Times New Roman" w:cs="Times New Roman"/>
          <w:sz w:val="28"/>
          <w:szCs w:val="28"/>
        </w:rPr>
        <w:t>закріплювати знання дітей про характерні особливості зовнішнього вигляду, поведінки свійський птахів, як їх доглядають; живуть поряд з людьми, приносять корить – людини створює м необхідні умови для життя. Виховувати естетичний смак, старанність, охайність.</w:t>
      </w:r>
    </w:p>
    <w:p w:rsidR="0031324C" w:rsidRDefault="0031324C" w:rsidP="00A53F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 роботи:</w:t>
      </w:r>
    </w:p>
    <w:p w:rsidR="0031324C" w:rsidRDefault="0031324C" w:rsidP="0031324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Пош</w:t>
      </w:r>
      <w:r w:rsidR="005D5211">
        <w:rPr>
          <w:rFonts w:ascii="Times New Roman" w:hAnsi="Times New Roman" w:cs="Times New Roman"/>
          <w:sz w:val="28"/>
          <w:szCs w:val="28"/>
        </w:rPr>
        <w:t>уково</w:t>
      </w:r>
      <w:proofErr w:type="spellEnd"/>
      <w:r w:rsidR="005D5211">
        <w:rPr>
          <w:rFonts w:ascii="Times New Roman" w:hAnsi="Times New Roman" w:cs="Times New Roman"/>
          <w:sz w:val="28"/>
          <w:szCs w:val="28"/>
        </w:rPr>
        <w:t xml:space="preserve"> – дослідницька діяльність</w:t>
      </w:r>
    </w:p>
    <w:p w:rsidR="0031324C" w:rsidRDefault="0031324C" w:rsidP="0031324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Дидактичні ігри: «А ми з яєчка», «Дітки та їхні мами», «Від великого до малого», «Жодне свято без них не буває», «Хто де живе?»</w:t>
      </w:r>
    </w:p>
    <w:p w:rsidR="0031324C" w:rsidRDefault="00DE5614" w:rsidP="0031324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Літературна скринька. Вивчення вірша Наталі Забіли «Курочки</w:t>
      </w:r>
      <w:r w:rsidR="003132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Л. Савчук «Гуси»</w:t>
      </w:r>
    </w:p>
    <w:p w:rsidR="0031324C" w:rsidRDefault="0031324C" w:rsidP="0031324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 – експеримент «Сире яєчко»</w:t>
      </w:r>
    </w:p>
    <w:p w:rsidR="0031324C" w:rsidRPr="0031324C" w:rsidRDefault="0031324C" w:rsidP="0031324C">
      <w:pPr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 w:rsidRPr="0031324C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УЗАГАЛЬНЮЮЧИЙ ЕТАП</w:t>
      </w:r>
    </w:p>
    <w:p w:rsidR="0031324C" w:rsidRDefault="006725DD" w:rsidP="00313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2419350" cy="1612900"/>
            <wp:effectExtent l="19050" t="0" r="0" b="0"/>
            <wp:docPr id="5" name="Рисунок 1" descr="C:\Documents and Settings\Администратор\Мои документы\Downloads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Downloads\images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324C" w:rsidRPr="0031324C">
        <w:rPr>
          <w:rFonts w:ascii="Times New Roman" w:hAnsi="Times New Roman" w:cs="Times New Roman"/>
          <w:i/>
          <w:sz w:val="28"/>
          <w:szCs w:val="28"/>
        </w:rPr>
        <w:t>Освітні завдання:</w:t>
      </w:r>
      <w:r w:rsidR="0031324C">
        <w:rPr>
          <w:rFonts w:ascii="Times New Roman" w:hAnsi="Times New Roman" w:cs="Times New Roman"/>
          <w:sz w:val="28"/>
          <w:szCs w:val="28"/>
        </w:rPr>
        <w:t xml:space="preserve"> узагальнити і систематизувати знання, вміння та навички, які були набуті на попередніх етапах</w:t>
      </w:r>
    </w:p>
    <w:p w:rsidR="0031324C" w:rsidRDefault="0031324C" w:rsidP="00313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 роботи:</w:t>
      </w:r>
    </w:p>
    <w:p w:rsidR="0031324C" w:rsidRDefault="0031324C" w:rsidP="0031324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«Ребуси». Розгадування ребусів «Чарівне яєчко»</w:t>
      </w:r>
    </w:p>
    <w:p w:rsidR="0031324C" w:rsidRDefault="0031324C" w:rsidP="0031324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«Яєчна лабораторія» (вміння робити висновки після проведених експериментів)</w:t>
      </w:r>
    </w:p>
    <w:p w:rsidR="0031324C" w:rsidRDefault="0031324C" w:rsidP="0031324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Логічна гра «Четвертий зайвий»</w:t>
      </w:r>
      <w:r w:rsidR="000B51D9">
        <w:rPr>
          <w:rFonts w:ascii="Times New Roman" w:hAnsi="Times New Roman" w:cs="Times New Roman"/>
          <w:sz w:val="28"/>
          <w:szCs w:val="28"/>
        </w:rPr>
        <w:t xml:space="preserve"> (з елементами читання)</w:t>
      </w:r>
    </w:p>
    <w:p w:rsidR="0031324C" w:rsidRDefault="0031324C" w:rsidP="0031324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«Казка про…» (Продовження казки «Про яєчко» - куряче, гусяче,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індюшаче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перепелине)</w:t>
      </w:r>
    </w:p>
    <w:p w:rsidR="0031324C" w:rsidRPr="0031324C" w:rsidRDefault="0031324C" w:rsidP="0031324C">
      <w:pPr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 w:rsidRPr="0031324C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t>ТВОРЧИЙ ЕТАП</w:t>
      </w:r>
    </w:p>
    <w:p w:rsidR="0031324C" w:rsidRPr="007F2842" w:rsidRDefault="0031324C" w:rsidP="0031324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324C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розвиток логічного мислення, пізнавальної активності, комунікабельності.</w:t>
      </w:r>
    </w:p>
    <w:p w:rsidR="007F2842" w:rsidRPr="007F2842" w:rsidRDefault="007F2842" w:rsidP="00313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 роботи:</w:t>
      </w:r>
    </w:p>
    <w:p w:rsidR="0031324C" w:rsidRDefault="0031324C" w:rsidP="0031324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Складання роздуму «Хто ще може знести яєчко?»</w:t>
      </w:r>
    </w:p>
    <w:p w:rsidR="0031324C" w:rsidRDefault="0031324C" w:rsidP="0031324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Будівельно-конструктивна гра «Птахоферма»</w:t>
      </w:r>
    </w:p>
    <w:p w:rsidR="0031324C" w:rsidRDefault="006725DD" w:rsidP="0031324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1743075" cy="1743075"/>
            <wp:effectExtent l="19050" t="0" r="9525" b="0"/>
            <wp:wrapSquare wrapText="bothSides"/>
            <wp:docPr id="8" name="Рисунок 4" descr="C:\Documents and Settings\Администратор\Мои документы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Мои документы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24C">
        <w:rPr>
          <w:rFonts w:ascii="Times New Roman" w:hAnsi="Times New Roman" w:cs="Times New Roman"/>
          <w:sz w:val="28"/>
          <w:szCs w:val="28"/>
        </w:rPr>
        <w:t>Виставка на тему: «Яєчка, які вони»</w:t>
      </w:r>
    </w:p>
    <w:p w:rsidR="0031324C" w:rsidRDefault="0031324C" w:rsidP="0031324C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Дидактична гра «Мрію та розповідаю»</w:t>
      </w:r>
    </w:p>
    <w:p w:rsidR="006725DD" w:rsidRDefault="006725DD" w:rsidP="0031324C">
      <w:pPr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</w:p>
    <w:p w:rsidR="0031324C" w:rsidRPr="009058E0" w:rsidRDefault="0031324C" w:rsidP="0031324C">
      <w:pPr>
        <w:jc w:val="both"/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</w:pPr>
      <w:r w:rsidRPr="009058E0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</w:rPr>
        <w:lastRenderedPageBreak/>
        <w:t>РЕФЛЕКСОРНО-ОЦІНЮВАЛЬНИЙ ЕТАП</w:t>
      </w:r>
    </w:p>
    <w:p w:rsidR="0031324C" w:rsidRDefault="0031324C" w:rsidP="0031324C">
      <w:pPr>
        <w:jc w:val="both"/>
        <w:rPr>
          <w:rFonts w:ascii="Times New Roman" w:hAnsi="Times New Roman" w:cs="Times New Roman"/>
          <w:sz w:val="28"/>
          <w:szCs w:val="28"/>
        </w:rPr>
      </w:pPr>
      <w:r w:rsidRPr="009058E0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>: усвідомити набутий досвід. Викликати радісне задоволення від власних успіхів та успіхів своїх товаришів.</w:t>
      </w:r>
    </w:p>
    <w:p w:rsidR="007F2842" w:rsidRDefault="007F2842" w:rsidP="007F28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Чому ми вибрали саме цю тему?</w:t>
      </w:r>
    </w:p>
    <w:p w:rsidR="007F2842" w:rsidRDefault="007F2842" w:rsidP="007F28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придумав древо цілей?</w:t>
      </w:r>
    </w:p>
    <w:p w:rsidR="007F2842" w:rsidRDefault="007F2842" w:rsidP="007F28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всі завдання нам вдалося виконати?</w:t>
      </w:r>
    </w:p>
    <w:p w:rsidR="007F2842" w:rsidRDefault="007F2842" w:rsidP="007F28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що ще б ви хотіли дізнатися?</w:t>
      </w:r>
    </w:p>
    <w:p w:rsidR="007F2842" w:rsidRPr="007F2842" w:rsidRDefault="007F2842" w:rsidP="007F28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корисна праця людей, які працюють на птахофермі?</w:t>
      </w:r>
    </w:p>
    <w:p w:rsidR="007F2842" w:rsidRPr="007F2842" w:rsidRDefault="00DE5614" w:rsidP="007F28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466850" cy="1333500"/>
            <wp:effectExtent l="19050" t="0" r="0" b="0"/>
            <wp:docPr id="6" name="Рисунок 1" descr="C:\Documents and Settings\Администратор\Мои документы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2842" w:rsidRPr="000B51D9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Вручення нагород.</w:t>
      </w:r>
      <w:r w:rsidR="007F2842">
        <w:rPr>
          <w:rFonts w:ascii="Times New Roman" w:hAnsi="Times New Roman" w:cs="Times New Roman"/>
          <w:sz w:val="28"/>
          <w:szCs w:val="28"/>
        </w:rPr>
        <w:t xml:space="preserve"> Дітям вручаються «Медалі за старанність» та «</w:t>
      </w:r>
      <w:proofErr w:type="spellStart"/>
      <w:r w:rsidR="007F2842">
        <w:rPr>
          <w:rFonts w:ascii="Times New Roman" w:hAnsi="Times New Roman" w:cs="Times New Roman"/>
          <w:sz w:val="28"/>
          <w:szCs w:val="28"/>
        </w:rPr>
        <w:t>Кіндер</w:t>
      </w:r>
      <w:proofErr w:type="spellEnd"/>
      <w:r w:rsidR="007F2842">
        <w:rPr>
          <w:rFonts w:ascii="Times New Roman" w:hAnsi="Times New Roman" w:cs="Times New Roman"/>
          <w:sz w:val="28"/>
          <w:szCs w:val="28"/>
        </w:rPr>
        <w:t xml:space="preserve"> – сюрприз».</w:t>
      </w:r>
    </w:p>
    <w:p w:rsidR="00B35EF6" w:rsidRPr="00B35EF6" w:rsidRDefault="00B35EF6" w:rsidP="00B35E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5EF6" w:rsidRPr="00B35EF6" w:rsidSect="006A7162">
      <w:pgSz w:w="11906" w:h="16838"/>
      <w:pgMar w:top="1134" w:right="850" w:bottom="1134" w:left="1701" w:header="708" w:footer="708" w:gutter="0"/>
      <w:pgBorders w:offsetFrom="page">
        <w:top w:val="doubleWave" w:sz="6" w:space="24" w:color="D99594" w:themeColor="accent2" w:themeTint="99"/>
        <w:left w:val="doubleWave" w:sz="6" w:space="24" w:color="D99594" w:themeColor="accent2" w:themeTint="99"/>
        <w:bottom w:val="doubleWave" w:sz="6" w:space="24" w:color="D99594" w:themeColor="accent2" w:themeTint="99"/>
        <w:right w:val="doubleWave" w:sz="6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297"/>
    <w:multiLevelType w:val="hybridMultilevel"/>
    <w:tmpl w:val="1D7A10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3732A"/>
    <w:multiLevelType w:val="hybridMultilevel"/>
    <w:tmpl w:val="AE6C18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31588"/>
    <w:multiLevelType w:val="hybridMultilevel"/>
    <w:tmpl w:val="7046B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65E5A"/>
    <w:multiLevelType w:val="hybridMultilevel"/>
    <w:tmpl w:val="B70248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C054C"/>
    <w:multiLevelType w:val="hybridMultilevel"/>
    <w:tmpl w:val="B48262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50FD9"/>
    <w:multiLevelType w:val="hybridMultilevel"/>
    <w:tmpl w:val="4A8C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67A8B"/>
    <w:multiLevelType w:val="hybridMultilevel"/>
    <w:tmpl w:val="D1D8C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33ED7"/>
    <w:multiLevelType w:val="hybridMultilevel"/>
    <w:tmpl w:val="227C4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C444A"/>
    <w:multiLevelType w:val="hybridMultilevel"/>
    <w:tmpl w:val="F15E4212"/>
    <w:lvl w:ilvl="0" w:tplc="48F67F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41198F"/>
    <w:multiLevelType w:val="hybridMultilevel"/>
    <w:tmpl w:val="861C52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F3D46"/>
    <w:multiLevelType w:val="hybridMultilevel"/>
    <w:tmpl w:val="C6E24B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C48C1"/>
    <w:multiLevelType w:val="hybridMultilevel"/>
    <w:tmpl w:val="AB5C5D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EF6"/>
    <w:rsid w:val="000B51D9"/>
    <w:rsid w:val="001B217A"/>
    <w:rsid w:val="00280B87"/>
    <w:rsid w:val="0031324C"/>
    <w:rsid w:val="005D5211"/>
    <w:rsid w:val="006118FC"/>
    <w:rsid w:val="006725DD"/>
    <w:rsid w:val="006A7162"/>
    <w:rsid w:val="006B3345"/>
    <w:rsid w:val="006F0B6A"/>
    <w:rsid w:val="007070AA"/>
    <w:rsid w:val="007F2842"/>
    <w:rsid w:val="00810B3D"/>
    <w:rsid w:val="00865319"/>
    <w:rsid w:val="008A30B1"/>
    <w:rsid w:val="009058E0"/>
    <w:rsid w:val="009E6B22"/>
    <w:rsid w:val="00A53F3D"/>
    <w:rsid w:val="00A67D81"/>
    <w:rsid w:val="00B35EF6"/>
    <w:rsid w:val="00BD452D"/>
    <w:rsid w:val="00C4720E"/>
    <w:rsid w:val="00CF0224"/>
    <w:rsid w:val="00D80DF5"/>
    <w:rsid w:val="00DA0D45"/>
    <w:rsid w:val="00DE5614"/>
    <w:rsid w:val="00E43192"/>
    <w:rsid w:val="00E711A9"/>
    <w:rsid w:val="00E95A5A"/>
    <w:rsid w:val="00EE301B"/>
    <w:rsid w:val="00F30329"/>
    <w:rsid w:val="00F92740"/>
    <w:rsid w:val="00FA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0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E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0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F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15</cp:revision>
  <dcterms:created xsi:type="dcterms:W3CDTF">2022-09-24T16:09:00Z</dcterms:created>
  <dcterms:modified xsi:type="dcterms:W3CDTF">2022-10-17T15:05:00Z</dcterms:modified>
</cp:coreProperties>
</file>