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DC" w:rsidRPr="009D47DC" w:rsidRDefault="009D47DC" w:rsidP="009D47DC">
      <w:pPr>
        <w:spacing w:after="0"/>
        <w:rPr>
          <w:rFonts w:ascii="Times New Roman" w:eastAsiaTheme="minorEastAsia" w:hAnsi="Times New Roman" w:cs="Times New Roman"/>
          <w:b/>
          <w:sz w:val="26"/>
          <w:szCs w:val="26"/>
          <w:lang w:val="uk-UA" w:eastAsia="ru-RU"/>
        </w:rPr>
      </w:pPr>
      <w:r w:rsidRPr="009D47DC">
        <w:rPr>
          <w:rFonts w:ascii="Times New Roman" w:eastAsiaTheme="minorEastAsia" w:hAnsi="Times New Roman" w:cs="Times New Roman"/>
          <w:b/>
          <w:sz w:val="26"/>
          <w:szCs w:val="26"/>
          <w:lang w:val="uk-UA" w:eastAsia="ru-RU"/>
        </w:rPr>
        <w:t>Практична робота № 1</w:t>
      </w:r>
    </w:p>
    <w:p w:rsidR="009D47DC" w:rsidRPr="009D47DC" w:rsidRDefault="009D47DC" w:rsidP="009D47DC">
      <w:pPr>
        <w:spacing w:after="0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9D47DC">
        <w:rPr>
          <w:rFonts w:ascii="Times New Roman" w:eastAsiaTheme="minorEastAsia" w:hAnsi="Times New Roman" w:cs="Times New Roman"/>
          <w:b/>
          <w:i/>
          <w:sz w:val="26"/>
          <w:szCs w:val="26"/>
          <w:lang w:val="uk-UA" w:eastAsia="ru-RU"/>
        </w:rPr>
        <w:t>Тема :</w:t>
      </w:r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Заповнення журналів інструктажів</w:t>
      </w:r>
    </w:p>
    <w:p w:rsidR="009D47DC" w:rsidRPr="009D47DC" w:rsidRDefault="009D47DC" w:rsidP="009D47DC">
      <w:pPr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9D47DC">
        <w:rPr>
          <w:rFonts w:ascii="Times New Roman" w:eastAsiaTheme="minorEastAsia" w:hAnsi="Times New Roman" w:cs="Times New Roman"/>
          <w:b/>
          <w:i/>
          <w:sz w:val="26"/>
          <w:szCs w:val="26"/>
          <w:lang w:val="uk-UA" w:eastAsia="ru-RU"/>
        </w:rPr>
        <w:t>Мета:</w:t>
      </w:r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Визначити порядок проведення та реєстрації інструктажів з безпеки життєдіяльності.</w:t>
      </w:r>
      <w:r w:rsidRPr="009D47DC">
        <w:rPr>
          <w:sz w:val="26"/>
          <w:szCs w:val="26"/>
        </w:rPr>
        <w:t xml:space="preserve"> 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 xml:space="preserve">Заповнити </w:t>
      </w:r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журнал реєстрації інструктажів для здобувачів освіти</w:t>
      </w:r>
    </w:p>
    <w:p w:rsidR="009D47DC" w:rsidRPr="009D47DC" w:rsidRDefault="009D47DC" w:rsidP="009D47DC">
      <w:pPr>
        <w:tabs>
          <w:tab w:val="left" w:pos="-567"/>
          <w:tab w:val="left" w:pos="426"/>
        </w:tabs>
        <w:spacing w:after="0"/>
        <w:ind w:left="-426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 xml:space="preserve">       Типове положення про порядок проведення навчання і перевірки знань з питань охорони праці визначає, що працівники, під час прийняття на роботу та періодично, повинні проходити на підприємстві інструктажі з питань охорони праці, надання першої медичної допомоги потерпілим від нещасних випадків, а також з правил поведінки та дій при виникненні аварійних ситуацій, пожеж і стихійних лих.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 xml:space="preserve">       За характером і часом проведення інструктажі з питань охорони праці поділяються на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вступний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первинний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повторний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позаплановий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цільовий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Pr="009D47DC">
        <w:rPr>
          <w:rFonts w:ascii="Times New Roman" w:hAnsi="Times New Roman" w:cs="Times New Roman"/>
          <w:b/>
          <w:i/>
          <w:sz w:val="26"/>
          <w:szCs w:val="26"/>
          <w:lang w:val="uk-UA"/>
        </w:rPr>
        <w:t>Вступний інструктаж проводиться: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з усіма працівниками, які приймаються на постійну або тимчасову роботу, незалежно від їх освіти, стажу роботи та посади;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з працівниками інших організацій, які прибули на підприємство і беруть безпосередню участь у виробничому процесі або виконують інші роботи для підприємства;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з учнями та студентами, які прибули на підприємство для проходження трудового або професійного навчання;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з екскурсантами у разі екскурсії на підприємство.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Вступний інструктаж проводиться спеціалістом служби охорони праці. Вступний інструктаж проводиться в кабінеті охорони праці або в приміщенні, що спеціально для цього обладнано, з використанням сучасних технічних засобів навчання, навчальних та наочних посібників за програмою, розробленою службою охорони праці з урахуванням особливостей виробництва. Програма та тривалість інструктажу затверджуються роботодавцем.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Запис про проведення вступного інструктажу для осіб, які приймаються на роботу відповідно до наказу (розпорядження) роботодавця робиться в журналі реєстрації вступного інструктажу з питань охорони праці, який зберігається службою охорони праці або працівником, що відповідає за проведення вступного інструктажу, а також у наказі про прийняття працівника на роботу.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b/>
          <w:i/>
          <w:sz w:val="26"/>
          <w:szCs w:val="26"/>
          <w:lang w:val="uk-UA"/>
        </w:rPr>
        <w:t>Первинний інструктаж проводиться до початку роботи безпосередньо на робочому місці з працівником: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новоприйнятим (постійно чи тимчасово) на підприємство або до фізичної особи, яка використовує найману працю;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який переводиться з одного структурного підрозділу підприємства до іншого;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lastRenderedPageBreak/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який виконуватиме нову для нього роботу;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відрядженим працівником іншого підприємства, який бере безпосередню участь у виробничому процесі на підприємстві.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Проводиться з учнями, курсантами, слухачами та студентами навчальних закладів: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до початку трудового або професійного навчання;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перед виконанням кожного навчального завдання, пов'язаного з використанням різних механізмів, інструментів, матеріалів тощо.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Первинний інструктаж на робочому місці проводиться індивідуально або з групою осіб одного фаху за діючими на підприємстві інструкціями з охорони праці відповідно до виконуваних робіт.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b/>
          <w:i/>
          <w:sz w:val="26"/>
          <w:szCs w:val="26"/>
          <w:lang w:val="uk-UA"/>
        </w:rPr>
        <w:t>Повторний інструктаж  проводиться на робочому місці індивідуально з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 xml:space="preserve"> окремим працівником або групою працівників, які виконують однотипні роботи, за обсягом і змістом переліку питань первинного інструктажу. Повторний інструктаж проводиться в терміни, визначені нормативно правовими актами з охорони праці, які діють у галузі, але не рідше: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на роботах підвищеної небезпеки — 1 раз на 3 місяці;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для решти робіт — 1 раз на 6 місяців.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b/>
          <w:i/>
          <w:sz w:val="26"/>
          <w:szCs w:val="26"/>
          <w:lang w:val="uk-UA"/>
        </w:rPr>
        <w:t>Позаплановий інструктаж проводиться з працівниками на робочому місці або в кабінеті охорони праці: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при введенні в дію нових або переглянутих нормативно-правових актів з охорони праці, а також при внесенні змін та доповнень до них;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при зміні технологічного процесу, заміні або модернізації устаткування, приладів та інструментів, вихідної сировини, матеріалів та інших факторів, що впливають на стан охорони праці;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при порушеннях працівниками вимог нормативно-правових актів з охорони праці, що призвели до травм, аварій, пожеж тощо;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при перерві в роботі виконавця робіт більш ніж на 30 календарних днів — для робіт підвищеної небезпеки, а для решти робіт — понад 60 днів.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b/>
          <w:i/>
          <w:sz w:val="26"/>
          <w:szCs w:val="26"/>
          <w:lang w:val="uk-UA"/>
        </w:rPr>
        <w:t>Цільовий інструктаж проводиться з працівниками: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при ліквідації аварії або стихійного лиха;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при проведенні робіт, на які відповідно до законодавства оформлюються наряд-допуск, наказ або розпорядження.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•</w:t>
      </w:r>
      <w:r w:rsidRPr="009D47DC">
        <w:rPr>
          <w:rFonts w:ascii="Times New Roman" w:hAnsi="Times New Roman" w:cs="Times New Roman"/>
          <w:sz w:val="26"/>
          <w:szCs w:val="26"/>
          <w:lang w:val="uk-UA"/>
        </w:rPr>
        <w:tab/>
        <w:t>при проведенні масових заходів з учнями у вигляді екскурсії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Обсяг і зміст цільового інструктажу визначаються залежно від виду робіт, що будуть виконуватися.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 xml:space="preserve"> Первинний, повторний, позаплановий і цільовий інструктажі проводить безпосередній керівник робіт (начальник структурного підрозділу, майстер) або фізична особа, яка використовує найману працю.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Первинний, повторний, позаплановий і цільовий інструктажі завершуються перевіркою знань у вигляді усного опитування або за допомогою технічних засобів, а також перевіркою набутих навичок безпечних методів праці, особою, яка проводила інструктаж.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lastRenderedPageBreak/>
        <w:t>При незадовільних результатах перевірки знань, умінь і навичок щодо безпечного виконання робіт після первинного, повторного чи позапланового інструктажів протягом 10 днів додатково проводяться інструктаж і повторна перевірка знань.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spacing w:after="0"/>
        <w:ind w:left="-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Про проведення первинного, повторного, позапланового та цільового інструктажів та їх допуск до роботи, особа, яка проводила інструктаж, вносить запис до журналу реєстрації інструктажів з питань охорони праці на робочому місці. Сторінки журналу реєстрації інструктажів повинні бути пронумеровані, прошнуровані і скріплені печаткою.</w:t>
      </w:r>
    </w:p>
    <w:p w:rsidR="009D47DC" w:rsidRPr="009D47DC" w:rsidRDefault="009D47DC" w:rsidP="009D47DC">
      <w:pPr>
        <w:tabs>
          <w:tab w:val="left" w:pos="-426"/>
          <w:tab w:val="left" w:pos="0"/>
          <w:tab w:val="left" w:pos="426"/>
        </w:tabs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9D47DC">
        <w:rPr>
          <w:rFonts w:ascii="Times New Roman" w:hAnsi="Times New Roman" w:cs="Times New Roman"/>
          <w:sz w:val="26"/>
          <w:szCs w:val="26"/>
          <w:lang w:val="uk-UA"/>
        </w:rPr>
        <w:t>У разі виконання робіт, що потребують оформлення наряду-допуску, цільовий інструктаж реєструється в цьому наряді-допуску. </w:t>
      </w:r>
    </w:p>
    <w:p w:rsidR="009D47DC" w:rsidRPr="009D47DC" w:rsidRDefault="009D47DC" w:rsidP="009D47DC">
      <w:pPr>
        <w:spacing w:after="0"/>
        <w:jc w:val="center"/>
        <w:rPr>
          <w:rFonts w:ascii="Times New Roman" w:eastAsiaTheme="minorEastAsia" w:hAnsi="Times New Roman" w:cs="Times New Roman"/>
          <w:b/>
          <w:sz w:val="26"/>
          <w:szCs w:val="26"/>
          <w:lang w:val="uk-UA" w:eastAsia="ru-RU"/>
        </w:rPr>
      </w:pPr>
      <w:r w:rsidRPr="009D47DC">
        <w:rPr>
          <w:rFonts w:ascii="Times New Roman" w:eastAsiaTheme="minorEastAsia" w:hAnsi="Times New Roman" w:cs="Times New Roman"/>
          <w:b/>
          <w:sz w:val="26"/>
          <w:szCs w:val="26"/>
          <w:lang w:val="uk-UA" w:eastAsia="ru-RU"/>
        </w:rPr>
        <w:t>Журнал реєстрації інструктажів для здобувачів освіти</w:t>
      </w:r>
    </w:p>
    <w:p w:rsidR="009D47DC" w:rsidRPr="009D47DC" w:rsidRDefault="009D47DC" w:rsidP="009D47DC">
      <w:pPr>
        <w:spacing w:after="0"/>
        <w:ind w:left="-567"/>
        <w:jc w:val="both"/>
        <w:rPr>
          <w:rFonts w:ascii="Times New Roman" w:eastAsiaTheme="minorEastAsia" w:hAnsi="Times New Roman" w:cs="Times New Roman"/>
          <w:b/>
          <w:sz w:val="26"/>
          <w:szCs w:val="26"/>
          <w:lang w:val="uk-UA" w:eastAsia="ru-RU"/>
        </w:rPr>
      </w:pPr>
      <w:r w:rsidRPr="009D47DC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 </w:t>
      </w:r>
    </w:p>
    <w:p w:rsidR="009D47DC" w:rsidRPr="009D47DC" w:rsidRDefault="009D47DC" w:rsidP="009D47DC">
      <w:pPr>
        <w:spacing w:after="0"/>
        <w:ind w:left="-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</w:t>
      </w:r>
      <w:r w:rsidRPr="009D47DC">
        <w:rPr>
          <w:rFonts w:ascii="Times New Roman" w:eastAsiaTheme="minorEastAsia" w:hAnsi="Times New Roman" w:cs="Times New Roman"/>
          <w:b/>
          <w:i/>
          <w:sz w:val="26"/>
          <w:szCs w:val="26"/>
          <w:lang w:val="uk-UA" w:eastAsia="ru-RU"/>
        </w:rPr>
        <w:t>Порядок проведення та реєстрації інструктажів з безпеки життєдіяльності</w:t>
      </w:r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  1. Інструктажі з безпеки життєдіяльності проводяться із здобувачами освіти. Інструктажі містять питання охорони здоров’я, пожежної, радіаційної безпеки, безпеки дорожнього руху, реагування на надзвичайні ситуації, безпеки побуту тощо. </w:t>
      </w:r>
    </w:p>
    <w:p w:rsidR="009D47DC" w:rsidRPr="009D47DC" w:rsidRDefault="009D47DC" w:rsidP="009D47DC">
      <w:pPr>
        <w:spacing w:after="0"/>
        <w:ind w:left="-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2. Первинний інструктаж з безпеки життєдіяльності проводиться на початку заняття у кожному кабінеті, майстерні, спортзалі тощо, наприкінці навчального року перед початком канікул, а також за межами закладу освіти, де освітній процес пов’язаний з використанням небезпечних або шкідливих для здоров’я факторів. Первинний інструктаж проводять  класні керівники, тренери, керівники гуртків тощо. Цей інструктаж проводиться із здобувачами освіти, а також з батьками, які беруть участь у </w:t>
      </w:r>
      <w:proofErr w:type="spellStart"/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позанавчальних</w:t>
      </w:r>
      <w:proofErr w:type="spellEnd"/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заходах. Первинний інструктаж також проводиться перед виконанням кожного завдання, пов’язаного з використанням різних матеріалів, інструментів, приладів на початку уроку, заняття, лабораторної, практичної роботи тощо.</w:t>
      </w:r>
    </w:p>
    <w:p w:rsidR="009D47DC" w:rsidRPr="009D47DC" w:rsidRDefault="009D47DC" w:rsidP="009D47DC">
      <w:pPr>
        <w:spacing w:after="0"/>
        <w:ind w:left="-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3.  Запис про проведення первинного інструктажу робиться в окремому журналі реєстрації інструктажів з безпеки життєдіяльності, який зберігається в кожному кабінеті, майстерні, спортзалі та іншому робочому місці.</w:t>
      </w:r>
    </w:p>
    <w:p w:rsidR="009D47DC" w:rsidRPr="009D47DC" w:rsidRDefault="009D47DC" w:rsidP="009D47DC">
      <w:pPr>
        <w:spacing w:after="0"/>
        <w:ind w:left="-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Первинний інструктаж, який проводиться перед початком кожного практичного заняття (практичної, лабораторної роботи тощо) реєструється в журналі обліку навчальних занять на сторінці предмета в розділі про запис змісту уроку, заняття.</w:t>
      </w:r>
    </w:p>
    <w:p w:rsidR="009D47DC" w:rsidRPr="009D47DC" w:rsidRDefault="009D47DC" w:rsidP="009D47DC">
      <w:pPr>
        <w:spacing w:after="0"/>
        <w:ind w:left="-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4. Позаплановий інструктаж із здобувачами освіти проводиться у разі порушення ними вимог нормативно-правових актів з охорони праці, що може призвести чи призвело до травм, аварій, пожеж тощо, при зміні умов виконання освітніх завдань (лабораторних робіт, виробничої практики, професійної підготовки тощо), у разі нещасних випадків за межами закладу освіти.</w:t>
      </w:r>
    </w:p>
    <w:p w:rsidR="009D47DC" w:rsidRPr="009D47DC" w:rsidRDefault="009D47DC" w:rsidP="009D47DC">
      <w:pPr>
        <w:spacing w:after="0"/>
        <w:ind w:left="-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Реєстрація позапланового інструктажу проводиться в журналі реєстрації інструктажів, що зберігається в кожному кабінеті, майстерні, спортзалі тощо.</w:t>
      </w:r>
    </w:p>
    <w:p w:rsidR="009D47DC" w:rsidRPr="009D47DC" w:rsidRDefault="009D47DC" w:rsidP="009D47DC">
      <w:pPr>
        <w:spacing w:after="0"/>
        <w:ind w:left="-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5. Цільовий інструктаж проводиться із здобувачами освіти закладу освіти у разі організації </w:t>
      </w:r>
      <w:proofErr w:type="spellStart"/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позанавчальних</w:t>
      </w:r>
      <w:proofErr w:type="spellEnd"/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заходів (олімпіади, турніри з предметів, екскурсії, туристичні походи, спортивні змагання тощо), під час проведення громадських, </w:t>
      </w:r>
      <w:proofErr w:type="spellStart"/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lastRenderedPageBreak/>
        <w:t>позанавчальних</w:t>
      </w:r>
      <w:proofErr w:type="spellEnd"/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робіт (прибирання території, приміщень, науково-дослідна робота на навчально-дослідній ділянці тощо). Реєстрація проведення цільового інструктажу здійснюється у журналі реєстрації інструктажів</w:t>
      </w:r>
    </w:p>
    <w:p w:rsidR="009D47DC" w:rsidRPr="009D47DC" w:rsidRDefault="009D47DC" w:rsidP="009D47DC">
      <w:pPr>
        <w:spacing w:after="0"/>
        <w:ind w:left="-567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</w:p>
    <w:p w:rsidR="009D47DC" w:rsidRPr="0077084F" w:rsidRDefault="009D47DC" w:rsidP="009D4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  <w:r w:rsidRPr="0077084F">
        <w:rPr>
          <w:rStyle w:val="a4"/>
          <w:color w:val="333333"/>
          <w:sz w:val="28"/>
          <w:szCs w:val="28"/>
          <w:lang w:val="uk-UA"/>
        </w:rPr>
        <w:t>Міністерство освіти і науки України</w:t>
      </w:r>
    </w:p>
    <w:p w:rsidR="009D47DC" w:rsidRPr="0077084F" w:rsidRDefault="009D47DC" w:rsidP="009D4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lang w:val="uk-UA"/>
        </w:rPr>
      </w:pPr>
      <w:r>
        <w:rPr>
          <w:rStyle w:val="a4"/>
          <w:color w:val="333333"/>
        </w:rPr>
        <w:t> </w:t>
      </w:r>
    </w:p>
    <w:p w:rsidR="009D47DC" w:rsidRPr="0077084F" w:rsidRDefault="009D47DC" w:rsidP="009D47DC">
      <w:pPr>
        <w:pStyle w:val="a3"/>
        <w:pBdr>
          <w:bottom w:val="single" w:sz="12" w:space="1" w:color="000000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lang w:val="uk-UA"/>
        </w:rPr>
      </w:pPr>
      <w:r>
        <w:rPr>
          <w:rStyle w:val="a4"/>
          <w:color w:val="333333"/>
        </w:rPr>
        <w:t> </w:t>
      </w:r>
    </w:p>
    <w:p w:rsidR="009D47DC" w:rsidRPr="0077084F" w:rsidRDefault="009D47DC" w:rsidP="009D4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lang w:val="uk-UA"/>
        </w:rPr>
      </w:pPr>
      <w:r w:rsidRPr="0077084F">
        <w:rPr>
          <w:rStyle w:val="a4"/>
          <w:color w:val="333333"/>
          <w:lang w:val="uk-UA"/>
        </w:rPr>
        <w:t>заклад освіти</w:t>
      </w:r>
    </w:p>
    <w:p w:rsidR="009D47DC" w:rsidRPr="0077084F" w:rsidRDefault="009D47DC" w:rsidP="009D4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2"/>
          <w:szCs w:val="22"/>
          <w:lang w:val="uk-UA"/>
        </w:rPr>
      </w:pPr>
      <w:r>
        <w:rPr>
          <w:rStyle w:val="a4"/>
          <w:color w:val="333333"/>
          <w:sz w:val="22"/>
          <w:szCs w:val="22"/>
        </w:rPr>
        <w:t> </w:t>
      </w:r>
    </w:p>
    <w:p w:rsidR="009D47DC" w:rsidRPr="0077084F" w:rsidRDefault="009D47DC" w:rsidP="009D4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2"/>
          <w:szCs w:val="22"/>
          <w:lang w:val="uk-UA"/>
        </w:rPr>
      </w:pPr>
      <w:r>
        <w:rPr>
          <w:rStyle w:val="a4"/>
          <w:color w:val="333333"/>
          <w:sz w:val="22"/>
          <w:szCs w:val="22"/>
        </w:rPr>
        <w:t> </w:t>
      </w:r>
    </w:p>
    <w:p w:rsidR="009D47DC" w:rsidRPr="0077084F" w:rsidRDefault="009D47DC" w:rsidP="009D4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2"/>
          <w:szCs w:val="22"/>
          <w:lang w:val="uk-UA"/>
        </w:rPr>
      </w:pPr>
      <w:r>
        <w:rPr>
          <w:rStyle w:val="a4"/>
          <w:color w:val="333333"/>
          <w:sz w:val="22"/>
          <w:szCs w:val="22"/>
        </w:rPr>
        <w:t> </w:t>
      </w:r>
    </w:p>
    <w:p w:rsidR="009D47DC" w:rsidRPr="0077084F" w:rsidRDefault="009D47DC" w:rsidP="009D4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2"/>
          <w:szCs w:val="22"/>
          <w:lang w:val="uk-UA"/>
        </w:rPr>
      </w:pPr>
      <w:r>
        <w:rPr>
          <w:rStyle w:val="a4"/>
          <w:color w:val="333333"/>
          <w:sz w:val="22"/>
          <w:szCs w:val="22"/>
        </w:rPr>
        <w:t> </w:t>
      </w:r>
    </w:p>
    <w:p w:rsidR="009D47DC" w:rsidRPr="0077084F" w:rsidRDefault="009D47DC" w:rsidP="009D47D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lang w:val="uk-UA"/>
        </w:rPr>
      </w:pPr>
      <w:r w:rsidRPr="0077084F">
        <w:rPr>
          <w:rStyle w:val="a4"/>
          <w:color w:val="333333"/>
          <w:lang w:val="uk-UA"/>
        </w:rPr>
        <w:t>Розпочато ____________ 20</w:t>
      </w:r>
      <w:r>
        <w:rPr>
          <w:rStyle w:val="a4"/>
          <w:color w:val="333333"/>
        </w:rPr>
        <w:t>   </w:t>
      </w:r>
      <w:r w:rsidRPr="0077084F">
        <w:rPr>
          <w:rStyle w:val="a4"/>
          <w:color w:val="333333"/>
          <w:lang w:val="uk-UA"/>
        </w:rPr>
        <w:t>р.</w:t>
      </w:r>
    </w:p>
    <w:p w:rsidR="009D47DC" w:rsidRPr="0077084F" w:rsidRDefault="009D47DC" w:rsidP="009D47D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lang w:val="uk-UA"/>
        </w:rPr>
      </w:pPr>
      <w:r>
        <w:rPr>
          <w:rStyle w:val="a4"/>
          <w:color w:val="333333"/>
        </w:rPr>
        <w:t> </w:t>
      </w:r>
    </w:p>
    <w:p w:rsidR="009D47DC" w:rsidRPr="0077084F" w:rsidRDefault="009D47DC" w:rsidP="009D47D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lang w:val="uk-UA"/>
        </w:rPr>
      </w:pPr>
      <w:r w:rsidRPr="0077084F">
        <w:rPr>
          <w:rStyle w:val="a4"/>
          <w:color w:val="333333"/>
          <w:lang w:val="uk-UA"/>
        </w:rPr>
        <w:t>Закінчено ____________ 20</w:t>
      </w:r>
      <w:r>
        <w:rPr>
          <w:rStyle w:val="a4"/>
          <w:color w:val="333333"/>
        </w:rPr>
        <w:t>   </w:t>
      </w:r>
      <w:r w:rsidRPr="0077084F">
        <w:rPr>
          <w:rStyle w:val="a4"/>
          <w:color w:val="333333"/>
          <w:lang w:val="uk-UA"/>
        </w:rPr>
        <w:t>р.</w:t>
      </w:r>
    </w:p>
    <w:p w:rsidR="009D47DC" w:rsidRPr="0077084F" w:rsidRDefault="009D47DC" w:rsidP="009D4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2"/>
          <w:szCs w:val="22"/>
          <w:lang w:val="uk-UA"/>
        </w:rPr>
      </w:pPr>
      <w:r>
        <w:rPr>
          <w:rStyle w:val="a4"/>
          <w:color w:val="333333"/>
          <w:sz w:val="22"/>
          <w:szCs w:val="22"/>
        </w:rPr>
        <w:t> </w:t>
      </w:r>
    </w:p>
    <w:p w:rsidR="009D47DC" w:rsidRPr="0077084F" w:rsidRDefault="009D47DC" w:rsidP="009D47DC">
      <w:pPr>
        <w:spacing w:after="0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</w:p>
    <w:p w:rsidR="009D47DC" w:rsidRPr="0077084F" w:rsidRDefault="009D47DC" w:rsidP="009D4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lang w:val="uk-UA"/>
        </w:rPr>
      </w:pPr>
      <w:r w:rsidRPr="0077084F">
        <w:rPr>
          <w:rStyle w:val="a4"/>
          <w:color w:val="333333"/>
          <w:lang w:val="uk-UA"/>
        </w:rPr>
        <w:t>ЖУРНАЛ</w:t>
      </w:r>
    </w:p>
    <w:p w:rsidR="009D47DC" w:rsidRPr="00D817AC" w:rsidRDefault="009D47DC" w:rsidP="009D4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lang w:val="uk-UA"/>
        </w:rPr>
      </w:pPr>
      <w:r w:rsidRPr="0077084F">
        <w:rPr>
          <w:rStyle w:val="a4"/>
          <w:color w:val="333333"/>
          <w:lang w:val="uk-UA"/>
        </w:rPr>
        <w:t>реєстрації первинного, позапл</w:t>
      </w:r>
      <w:r w:rsidRPr="00D817AC">
        <w:rPr>
          <w:rStyle w:val="a4"/>
          <w:color w:val="333333"/>
          <w:lang w:val="uk-UA"/>
        </w:rPr>
        <w:t>анового, цільового</w:t>
      </w:r>
    </w:p>
    <w:p w:rsidR="009D47DC" w:rsidRPr="00D817AC" w:rsidRDefault="009D47DC" w:rsidP="009D4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lang w:val="uk-UA"/>
        </w:rPr>
      </w:pPr>
      <w:r w:rsidRPr="00D817AC">
        <w:rPr>
          <w:rStyle w:val="a4"/>
          <w:color w:val="333333"/>
          <w:lang w:val="uk-UA"/>
        </w:rPr>
        <w:t>інструктажів з безпеки життєдіяльності учнів, студентів, курсантів, слухачів</w:t>
      </w:r>
    </w:p>
    <w:p w:rsidR="009D47DC" w:rsidRPr="00D817AC" w:rsidRDefault="009D47DC" w:rsidP="009D47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lang w:val="uk-UA"/>
        </w:rPr>
      </w:pPr>
      <w:r w:rsidRPr="0077084F">
        <w:rPr>
          <w:rStyle w:val="a4"/>
          <w:color w:val="333333"/>
        </w:rPr>
        <w:t> </w:t>
      </w:r>
    </w:p>
    <w:p w:rsidR="009D47DC" w:rsidRPr="0077084F" w:rsidRDefault="009D47DC" w:rsidP="009D47DC">
      <w:pPr>
        <w:pStyle w:val="a3"/>
        <w:shd w:val="clear" w:color="auto" w:fill="FFFFFF"/>
        <w:spacing w:after="0"/>
        <w:jc w:val="center"/>
        <w:rPr>
          <w:rStyle w:val="a4"/>
          <w:color w:val="333333"/>
        </w:rPr>
      </w:pPr>
      <w:r w:rsidRPr="0077084F">
        <w:rPr>
          <w:rStyle w:val="a4"/>
          <w:color w:val="333333"/>
        </w:rPr>
        <w:t>_________________________________</w:t>
      </w:r>
    </w:p>
    <w:p w:rsidR="009D47DC" w:rsidRPr="0077084F" w:rsidRDefault="009D47DC" w:rsidP="009D47DC">
      <w:pPr>
        <w:pStyle w:val="a3"/>
        <w:shd w:val="clear" w:color="auto" w:fill="FFFFFF"/>
        <w:spacing w:after="0"/>
        <w:jc w:val="center"/>
        <w:rPr>
          <w:rStyle w:val="a4"/>
          <w:color w:val="333333"/>
        </w:rPr>
      </w:pPr>
    </w:p>
    <w:p w:rsidR="009D47DC" w:rsidRPr="0077084F" w:rsidRDefault="009D47DC" w:rsidP="009D47DC">
      <w:pPr>
        <w:pStyle w:val="a3"/>
        <w:shd w:val="clear" w:color="auto" w:fill="FFFFFF"/>
        <w:spacing w:after="0"/>
        <w:jc w:val="center"/>
        <w:rPr>
          <w:rStyle w:val="a4"/>
          <w:color w:val="333333"/>
        </w:rPr>
      </w:pPr>
      <w:r w:rsidRPr="0077084F">
        <w:rPr>
          <w:rStyle w:val="a4"/>
          <w:color w:val="333333"/>
        </w:rPr>
        <w:t>(</w:t>
      </w:r>
      <w:proofErr w:type="spellStart"/>
      <w:r w:rsidRPr="0077084F">
        <w:rPr>
          <w:rStyle w:val="a4"/>
          <w:color w:val="333333"/>
        </w:rPr>
        <w:t>кабінет</w:t>
      </w:r>
      <w:proofErr w:type="spellEnd"/>
      <w:r w:rsidRPr="0077084F">
        <w:rPr>
          <w:rStyle w:val="a4"/>
          <w:color w:val="333333"/>
        </w:rPr>
        <w:t xml:space="preserve">, </w:t>
      </w:r>
      <w:proofErr w:type="spellStart"/>
      <w:r w:rsidRPr="0077084F">
        <w:rPr>
          <w:rStyle w:val="a4"/>
          <w:color w:val="333333"/>
        </w:rPr>
        <w:t>лабораторія</w:t>
      </w:r>
      <w:proofErr w:type="spellEnd"/>
      <w:r w:rsidRPr="0077084F">
        <w:rPr>
          <w:rStyle w:val="a4"/>
          <w:color w:val="333333"/>
        </w:rPr>
        <w:t xml:space="preserve">, цех, </w:t>
      </w:r>
      <w:proofErr w:type="spellStart"/>
      <w:r w:rsidRPr="0077084F">
        <w:rPr>
          <w:rStyle w:val="a4"/>
          <w:color w:val="333333"/>
        </w:rPr>
        <w:t>майстерня</w:t>
      </w:r>
      <w:proofErr w:type="spellEnd"/>
      <w:r w:rsidRPr="0077084F">
        <w:rPr>
          <w:rStyle w:val="a4"/>
          <w:color w:val="333333"/>
        </w:rPr>
        <w:t xml:space="preserve">, спортзал </w:t>
      </w:r>
      <w:proofErr w:type="spellStart"/>
      <w:r w:rsidRPr="0077084F">
        <w:rPr>
          <w:rStyle w:val="a4"/>
          <w:color w:val="333333"/>
        </w:rPr>
        <w:t>тощо</w:t>
      </w:r>
      <w:proofErr w:type="spellEnd"/>
      <w:r w:rsidRPr="0077084F">
        <w:rPr>
          <w:rStyle w:val="a4"/>
          <w:color w:val="333333"/>
        </w:rPr>
        <w:t>)</w:t>
      </w:r>
    </w:p>
    <w:p w:rsidR="009D47DC" w:rsidRPr="0077084F" w:rsidRDefault="009D47DC" w:rsidP="009D47DC">
      <w:pPr>
        <w:pStyle w:val="a3"/>
        <w:shd w:val="clear" w:color="auto" w:fill="FFFFFF"/>
        <w:spacing w:after="0"/>
        <w:jc w:val="center"/>
        <w:rPr>
          <w:rStyle w:val="a4"/>
          <w:color w:val="333333"/>
          <w:sz w:val="36"/>
          <w:szCs w:val="36"/>
        </w:rPr>
      </w:pPr>
    </w:p>
    <w:tbl>
      <w:tblPr>
        <w:tblW w:w="99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073"/>
        <w:gridCol w:w="1253"/>
        <w:gridCol w:w="714"/>
        <w:gridCol w:w="1303"/>
        <w:gridCol w:w="1615"/>
        <w:gridCol w:w="1153"/>
        <w:gridCol w:w="1416"/>
      </w:tblGrid>
      <w:tr w:rsidR="009D47DC" w:rsidRPr="0077084F" w:rsidTr="008908C4">
        <w:trPr>
          <w:gridAfter w:val="7"/>
          <w:wAfter w:w="8084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47DC" w:rsidRPr="0077084F" w:rsidRDefault="009D47DC" w:rsidP="008908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9D47DC" w:rsidRPr="0077084F" w:rsidTr="008908C4">
        <w:tc>
          <w:tcPr>
            <w:tcW w:w="1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№</w:t>
            </w:r>
          </w:p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з/</w:t>
            </w:r>
            <w:proofErr w:type="gram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3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</w:t>
            </w:r>
            <w:proofErr w:type="gram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ізвище</w:t>
            </w:r>
            <w:proofErr w:type="spell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ім’я</w:t>
            </w:r>
            <w:proofErr w:type="spell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батькові</w:t>
            </w:r>
            <w:proofErr w:type="spell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особи, яку </w:t>
            </w:r>
            <w:proofErr w:type="spell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інструктують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інструктажу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рупа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Назва</w:t>
            </w:r>
            <w:proofErr w:type="spell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інструктажу</w:t>
            </w:r>
            <w:proofErr w:type="spell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назва</w:t>
            </w:r>
            <w:proofErr w:type="spell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інструкції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</w:t>
            </w:r>
            <w:proofErr w:type="gram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ізвище</w:t>
            </w:r>
            <w:proofErr w:type="spell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ім’я</w:t>
            </w:r>
            <w:proofErr w:type="spell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батькові</w:t>
            </w:r>
            <w:proofErr w:type="spell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посада особи, яка проводила </w:t>
            </w:r>
            <w:proofErr w:type="spell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інструктаж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ідпис</w:t>
            </w:r>
            <w:proofErr w:type="spell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особи, яка проводила </w:t>
            </w:r>
            <w:proofErr w:type="spell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інструктаж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ідпис</w:t>
            </w:r>
            <w:proofErr w:type="spellEnd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особи яку </w:t>
            </w:r>
            <w:proofErr w:type="spellStart"/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інструктували</w:t>
            </w:r>
            <w:proofErr w:type="spellEnd"/>
          </w:p>
        </w:tc>
      </w:tr>
      <w:tr w:rsidR="009D47DC" w:rsidRPr="0077084F" w:rsidTr="008908C4">
        <w:tc>
          <w:tcPr>
            <w:tcW w:w="1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</w:tr>
      <w:tr w:rsidR="009D47DC" w:rsidRPr="0077084F" w:rsidTr="008908C4">
        <w:tc>
          <w:tcPr>
            <w:tcW w:w="1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D47DC" w:rsidRPr="0077084F" w:rsidTr="008908C4">
        <w:tc>
          <w:tcPr>
            <w:tcW w:w="1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D47DC" w:rsidRPr="0077084F" w:rsidTr="008908C4">
        <w:tc>
          <w:tcPr>
            <w:tcW w:w="1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D47DC" w:rsidRPr="0077084F" w:rsidTr="008908C4">
        <w:tc>
          <w:tcPr>
            <w:tcW w:w="1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D47DC" w:rsidRPr="0077084F" w:rsidTr="008908C4">
        <w:tc>
          <w:tcPr>
            <w:tcW w:w="1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7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D47DC" w:rsidRPr="0077084F" w:rsidRDefault="009D47DC" w:rsidP="008908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7DC" w:rsidRPr="0077084F" w:rsidRDefault="009D47DC" w:rsidP="0089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47DC" w:rsidRPr="0077084F" w:rsidRDefault="009D47DC" w:rsidP="009D47DC">
      <w:pPr>
        <w:spacing w:after="0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</w:p>
    <w:p w:rsidR="009D47DC" w:rsidRPr="00046E15" w:rsidRDefault="009D47DC" w:rsidP="009D47DC">
      <w:pPr>
        <w:spacing w:after="0"/>
        <w:jc w:val="center"/>
        <w:rPr>
          <w:rFonts w:ascii="Times New Roman" w:eastAsiaTheme="minorEastAsia" w:hAnsi="Times New Roman" w:cs="Times New Roman"/>
          <w:b/>
          <w:i/>
          <w:sz w:val="26"/>
          <w:szCs w:val="26"/>
          <w:lang w:val="uk-UA" w:eastAsia="ru-RU"/>
        </w:rPr>
      </w:pPr>
      <w:r w:rsidRPr="00046E15">
        <w:rPr>
          <w:rFonts w:ascii="Times New Roman" w:eastAsiaTheme="minorEastAsia" w:hAnsi="Times New Roman" w:cs="Times New Roman"/>
          <w:b/>
          <w:i/>
          <w:sz w:val="26"/>
          <w:szCs w:val="26"/>
          <w:lang w:val="uk-UA" w:eastAsia="ru-RU"/>
        </w:rPr>
        <w:t>Контрольні запитання</w:t>
      </w:r>
    </w:p>
    <w:p w:rsidR="009D47DC" w:rsidRPr="009D47DC" w:rsidRDefault="009D47DC" w:rsidP="009D47DC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Які види інструктажів з охорони праці ви знаєте? </w:t>
      </w:r>
    </w:p>
    <w:p w:rsidR="009D47DC" w:rsidRDefault="009D47DC" w:rsidP="009D47DC">
      <w:pPr>
        <w:pStyle w:val="a5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637A60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Коли та в яких випадках поводять інструктажі?</w:t>
      </w:r>
    </w:p>
    <w:p w:rsidR="009D47DC" w:rsidRPr="009D47DC" w:rsidRDefault="009D47DC" w:rsidP="009D47DC">
      <w:pPr>
        <w:pStyle w:val="a5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Заповніть журнал реєстрації інструктажів ( див </w:t>
      </w:r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ЖУРНАЛ</w:t>
      </w:r>
      <w:r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</w:t>
      </w:r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реєстрації первинного, позапланового, цільового</w:t>
      </w:r>
      <w:r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</w:t>
      </w:r>
      <w:r w:rsidRPr="009D47DC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інструктажів з безпеки життєдіяльності учнів</w:t>
      </w:r>
      <w:r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, студентів) </w:t>
      </w:r>
      <w:bookmarkStart w:id="0" w:name="_GoBack"/>
      <w:bookmarkEnd w:id="0"/>
    </w:p>
    <w:p w:rsidR="009D47DC" w:rsidRPr="00046E15" w:rsidRDefault="009D47DC" w:rsidP="009D47DC">
      <w:pPr>
        <w:pStyle w:val="a5"/>
        <w:spacing w:after="0"/>
        <w:ind w:left="-147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</w:p>
    <w:p w:rsidR="009D47DC" w:rsidRPr="0077084F" w:rsidRDefault="009D47DC" w:rsidP="009D47DC">
      <w:pPr>
        <w:spacing w:after="0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</w:p>
    <w:p w:rsidR="009D47DC" w:rsidRPr="0077084F" w:rsidRDefault="009D47DC" w:rsidP="009D47DC">
      <w:pPr>
        <w:spacing w:after="0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77084F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lastRenderedPageBreak/>
        <w:t xml:space="preserve"> </w:t>
      </w:r>
    </w:p>
    <w:p w:rsidR="009D47DC" w:rsidRPr="0077084F" w:rsidRDefault="009D47DC" w:rsidP="009D47DC">
      <w:pPr>
        <w:spacing w:after="0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</w:p>
    <w:p w:rsidR="009D47DC" w:rsidRPr="0077084F" w:rsidRDefault="009D47DC" w:rsidP="009D47DC">
      <w:pPr>
        <w:spacing w:after="0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  <w:r w:rsidRPr="0077084F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</w:t>
      </w:r>
    </w:p>
    <w:p w:rsidR="00F04233" w:rsidRPr="009D47DC" w:rsidRDefault="00F0423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04233" w:rsidRPr="009D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A07A8"/>
    <w:multiLevelType w:val="hybridMultilevel"/>
    <w:tmpl w:val="F19216B4"/>
    <w:lvl w:ilvl="0" w:tplc="3C7E1620">
      <w:start w:val="1"/>
      <w:numFmt w:val="decimal"/>
      <w:lvlText w:val="%1."/>
      <w:lvlJc w:val="left"/>
      <w:pPr>
        <w:ind w:left="-14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EB"/>
    <w:rsid w:val="00143741"/>
    <w:rsid w:val="00146EF4"/>
    <w:rsid w:val="00170CF9"/>
    <w:rsid w:val="00196691"/>
    <w:rsid w:val="001F3260"/>
    <w:rsid w:val="0024072C"/>
    <w:rsid w:val="00327271"/>
    <w:rsid w:val="003B6FA4"/>
    <w:rsid w:val="003C110E"/>
    <w:rsid w:val="003C75BE"/>
    <w:rsid w:val="00417155"/>
    <w:rsid w:val="004E34EC"/>
    <w:rsid w:val="00531297"/>
    <w:rsid w:val="00550D14"/>
    <w:rsid w:val="005660A9"/>
    <w:rsid w:val="005F5C70"/>
    <w:rsid w:val="006563ED"/>
    <w:rsid w:val="006B3CC8"/>
    <w:rsid w:val="006F5145"/>
    <w:rsid w:val="00763D92"/>
    <w:rsid w:val="00775F58"/>
    <w:rsid w:val="007F42D8"/>
    <w:rsid w:val="009228CB"/>
    <w:rsid w:val="00967485"/>
    <w:rsid w:val="0097700B"/>
    <w:rsid w:val="0098537B"/>
    <w:rsid w:val="009D2DAE"/>
    <w:rsid w:val="009D47DC"/>
    <w:rsid w:val="00A24C78"/>
    <w:rsid w:val="00A40DEE"/>
    <w:rsid w:val="00AB68A4"/>
    <w:rsid w:val="00B575A6"/>
    <w:rsid w:val="00B83D4A"/>
    <w:rsid w:val="00B968E4"/>
    <w:rsid w:val="00BF07FB"/>
    <w:rsid w:val="00C82B77"/>
    <w:rsid w:val="00C963DE"/>
    <w:rsid w:val="00CA1F72"/>
    <w:rsid w:val="00D075CD"/>
    <w:rsid w:val="00D22839"/>
    <w:rsid w:val="00D75CA3"/>
    <w:rsid w:val="00DE6424"/>
    <w:rsid w:val="00DF341E"/>
    <w:rsid w:val="00E0744B"/>
    <w:rsid w:val="00E769C1"/>
    <w:rsid w:val="00EA6863"/>
    <w:rsid w:val="00ED2788"/>
    <w:rsid w:val="00F04233"/>
    <w:rsid w:val="00F221BD"/>
    <w:rsid w:val="00F60231"/>
    <w:rsid w:val="00FA29A9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7DC"/>
    <w:rPr>
      <w:b/>
      <w:bCs/>
    </w:rPr>
  </w:style>
  <w:style w:type="paragraph" w:styleId="a5">
    <w:name w:val="List Paragraph"/>
    <w:basedOn w:val="a"/>
    <w:uiPriority w:val="34"/>
    <w:qFormat/>
    <w:rsid w:val="009D4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7DC"/>
    <w:rPr>
      <w:b/>
      <w:bCs/>
    </w:rPr>
  </w:style>
  <w:style w:type="paragraph" w:styleId="a5">
    <w:name w:val="List Paragraph"/>
    <w:basedOn w:val="a"/>
    <w:uiPriority w:val="34"/>
    <w:qFormat/>
    <w:rsid w:val="009D4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1341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2024-02-08T13:36:00Z</dcterms:created>
  <dcterms:modified xsi:type="dcterms:W3CDTF">2024-02-08T13:41:00Z</dcterms:modified>
</cp:coreProperties>
</file>