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Default Extension="ppt" ContentType="application/vnd.ms-powerpoint"/>
  <Default Extension="pptx" ContentType="application/vnd.openxmlformats-officedocument.presentationml.presentation"/>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8505E" w:rsidRDefault="00990744" w:rsidP="00F8505E">
      <w:pPr>
        <w:widowControl w:val="0"/>
        <w:suppressAutoHyphens/>
        <w:autoSpaceDE w:val="0"/>
        <w:autoSpaceDN w:val="0"/>
        <w:adjustRightInd w:val="0"/>
        <w:spacing w:after="0" w:line="240" w:lineRule="auto"/>
        <w:rPr>
          <w:rFonts w:ascii="SchoolBookCTT" w:eastAsia="Times New Roman" w:hAnsi="SchoolBookCTT" w:cs="Times New Roman"/>
          <w:b/>
          <w:bCs/>
          <w:kern w:val="0"/>
          <w:sz w:val="24"/>
          <w:szCs w:val="24"/>
          <w:lang w:val="uk-UA" w:eastAsia="uk-UA"/>
          <w14:ligatures w14:val="none"/>
        </w:rPr>
      </w:pPr>
      <w:r>
        <w:rPr>
          <w:rFonts w:ascii="SchoolBookCTT" w:eastAsia="Times New Roman" w:hAnsi="SchoolBookCTT" w:cs="Times New Roman"/>
          <w:b/>
          <w:bCs/>
          <w:kern w:val="0"/>
          <w:sz w:val="24"/>
          <w:szCs w:val="24"/>
          <w:lang w:val="uk-UA" w:eastAsia="uk-UA"/>
          <w14:ligatures w14:val="none"/>
        </w:rPr>
        <w:t>Пр</w:t>
      </w:r>
      <w:r w:rsidR="00C2590F">
        <w:rPr>
          <w:rFonts w:ascii="SchoolBookCTT" w:eastAsia="Times New Roman" w:hAnsi="SchoolBookCTT" w:cs="Times New Roman"/>
          <w:b/>
          <w:bCs/>
          <w:kern w:val="0"/>
          <w:sz w:val="24"/>
          <w:szCs w:val="24"/>
          <w:lang w:val="uk-UA" w:eastAsia="uk-UA"/>
          <w14:ligatures w14:val="none"/>
        </w:rPr>
        <w:t>а</w:t>
      </w:r>
      <w:r>
        <w:rPr>
          <w:rFonts w:ascii="SchoolBookCTT" w:eastAsia="Times New Roman" w:hAnsi="SchoolBookCTT" w:cs="Times New Roman"/>
          <w:b/>
          <w:bCs/>
          <w:kern w:val="0"/>
          <w:sz w:val="24"/>
          <w:szCs w:val="24"/>
          <w:lang w:val="uk-UA" w:eastAsia="uk-UA"/>
          <w14:ligatures w14:val="none"/>
        </w:rPr>
        <w:t>ктичне заняття № 7</w:t>
      </w:r>
      <w:r w:rsidR="00434C81" w:rsidRPr="00434C81">
        <w:rPr>
          <w:rFonts w:ascii="Times New Roman" w:eastAsia="Times New Roman" w:hAnsi="Times New Roman" w:cs="Times New Roman"/>
          <w:kern w:val="0"/>
          <w:sz w:val="28"/>
          <w:szCs w:val="28"/>
          <w:lang w:val="uk-UA" w:eastAsia="ru-RU"/>
          <w14:ligatures w14:val="none"/>
        </w:rPr>
        <w:t xml:space="preserve"> </w:t>
      </w:r>
      <w:r w:rsidR="00434C81" w:rsidRPr="00434C81">
        <w:rPr>
          <w:rFonts w:ascii="SchoolBookCTT" w:eastAsia="Times New Roman" w:hAnsi="SchoolBookCTT" w:cs="Times New Roman"/>
          <w:b/>
          <w:bCs/>
          <w:kern w:val="0"/>
          <w:sz w:val="24"/>
          <w:szCs w:val="24"/>
          <w:lang w:val="uk-UA" w:eastAsia="uk-UA"/>
          <w14:ligatures w14:val="none"/>
        </w:rPr>
        <w:t>МСП при гіпофункції щитоподібної залози , ендемічному зобі. Медсестринський процес</w:t>
      </w:r>
    </w:p>
    <w:p w:rsidR="00F8505E" w:rsidRPr="00646B21" w:rsidRDefault="00F8505E" w:rsidP="00F8505E">
      <w:pPr>
        <w:widowControl w:val="0"/>
        <w:suppressAutoHyphens/>
        <w:autoSpaceDE w:val="0"/>
        <w:autoSpaceDN w:val="0"/>
        <w:adjustRightInd w:val="0"/>
        <w:spacing w:after="0" w:line="240" w:lineRule="auto"/>
        <w:rPr>
          <w:rFonts w:ascii="SchoolBookCTT" w:eastAsia="Times New Roman" w:hAnsi="SchoolBookCTT" w:cs="Times New Roman"/>
          <w:b/>
          <w:bCs/>
          <w:kern w:val="0"/>
          <w:sz w:val="24"/>
          <w:szCs w:val="24"/>
          <w:lang w:val="uk-UA" w:eastAsia="uk-UA"/>
          <w14:ligatures w14:val="none"/>
        </w:rPr>
      </w:pPr>
      <w:r>
        <w:rPr>
          <w:rFonts w:ascii="SchoolBookCTT" w:eastAsia="Times New Roman" w:hAnsi="SchoolBookCTT" w:cs="Times New Roman"/>
          <w:b/>
          <w:bCs/>
          <w:kern w:val="0"/>
          <w:sz w:val="24"/>
          <w:szCs w:val="24"/>
          <w:lang w:val="uk-UA" w:eastAsia="uk-UA"/>
          <w14:ligatures w14:val="none"/>
        </w:rPr>
        <w:t>Н</w:t>
      </w:r>
      <w:r w:rsidRPr="00646B21">
        <w:rPr>
          <w:rFonts w:ascii="SchoolBookCTT" w:eastAsia="Times New Roman" w:hAnsi="SchoolBookCTT" w:cs="Times New Roman"/>
          <w:b/>
          <w:bCs/>
          <w:kern w:val="0"/>
          <w:sz w:val="24"/>
          <w:szCs w:val="24"/>
          <w:lang w:val="uk-UA" w:eastAsia="uk-UA"/>
          <w14:ligatures w14:val="none"/>
        </w:rPr>
        <w:t>АВЧАЛЬНА ПРАКТИКА ПІД КЕРІВНИЦТВОМ ВИКЛАДАЧА</w:t>
      </w:r>
    </w:p>
    <w:p w:rsidR="00F8505E" w:rsidRPr="00646B21" w:rsidRDefault="00F8505E" w:rsidP="00F8505E">
      <w:pPr>
        <w:widowControl w:val="0"/>
        <w:suppressAutoHyphens/>
        <w:autoSpaceDE w:val="0"/>
        <w:autoSpaceDN w:val="0"/>
        <w:adjustRightInd w:val="0"/>
        <w:spacing w:after="0" w:line="240" w:lineRule="auto"/>
        <w:ind w:firstLine="709"/>
        <w:jc w:val="both"/>
        <w:rPr>
          <w:rFonts w:ascii="SchoolBookCTT" w:eastAsia="Times New Roman" w:hAnsi="SchoolBookCTT" w:cs="Times New Roman"/>
          <w:iCs/>
          <w:kern w:val="0"/>
          <w:sz w:val="24"/>
          <w:szCs w:val="24"/>
          <w:lang w:val="uk-UA" w:eastAsia="uk-UA"/>
          <w14:ligatures w14:val="none"/>
        </w:rPr>
      </w:pPr>
    </w:p>
    <w:p w:rsidR="00F8505E" w:rsidRPr="00646B21" w:rsidRDefault="00F8505E" w:rsidP="00F8505E">
      <w:pPr>
        <w:widowControl w:val="0"/>
        <w:suppressAutoHyphens/>
        <w:autoSpaceDE w:val="0"/>
        <w:autoSpaceDN w:val="0"/>
        <w:adjustRightInd w:val="0"/>
        <w:spacing w:after="0" w:line="240" w:lineRule="auto"/>
        <w:ind w:firstLine="709"/>
        <w:jc w:val="both"/>
        <w:rPr>
          <w:rFonts w:ascii="SchoolBookCTT" w:eastAsia="Times New Roman" w:hAnsi="SchoolBookCTT" w:cs="Times New Roman"/>
          <w:kern w:val="0"/>
          <w:sz w:val="24"/>
          <w:szCs w:val="24"/>
          <w:lang w:val="uk-UA" w:eastAsia="uk-UA"/>
          <w14:ligatures w14:val="none"/>
        </w:rPr>
      </w:pPr>
      <w:r w:rsidRPr="00646B21">
        <w:rPr>
          <w:rFonts w:ascii="SchoolBookCTT" w:eastAsia="Times New Roman" w:hAnsi="SchoolBookCTT" w:cs="Times New Roman"/>
          <w:kern w:val="0"/>
          <w:sz w:val="24"/>
          <w:szCs w:val="24"/>
          <w:lang w:val="uk-UA" w:eastAsia="uk-UA"/>
          <w14:ligatures w14:val="none"/>
        </w:rPr>
        <w:t xml:space="preserve">Виявлення дійсних проблем пацієнта при гіпотиреозі. Визначення його стану на основі медсестринського обстеження. Мікседема. Додаткові методи діагностики (гормональне дослідження крові, ізотопне сканування, рентгенодіагностика, цитологічне дослідження, УЗД). Принципи лікування. Роль медичної сестри у спостереженні, догляді та опіці над пацієнтами. </w:t>
      </w:r>
    </w:p>
    <w:p w:rsidR="00F8505E" w:rsidRPr="00646B21" w:rsidRDefault="00F8505E" w:rsidP="00F8505E">
      <w:pPr>
        <w:widowControl w:val="0"/>
        <w:suppressAutoHyphens/>
        <w:autoSpaceDE w:val="0"/>
        <w:autoSpaceDN w:val="0"/>
        <w:adjustRightInd w:val="0"/>
        <w:spacing w:after="0" w:line="240" w:lineRule="auto"/>
        <w:ind w:firstLine="709"/>
        <w:jc w:val="both"/>
        <w:rPr>
          <w:rFonts w:ascii="SchoolBookCTT" w:eastAsia="Times New Roman" w:hAnsi="SchoolBookCTT" w:cs="Times New Roman"/>
          <w:kern w:val="0"/>
          <w:sz w:val="24"/>
          <w:szCs w:val="24"/>
          <w:lang w:val="uk-UA" w:eastAsia="uk-UA"/>
          <w14:ligatures w14:val="none"/>
        </w:rPr>
      </w:pPr>
      <w:r w:rsidRPr="00646B21">
        <w:rPr>
          <w:rFonts w:ascii="SchoolBookCTT" w:eastAsia="Times New Roman" w:hAnsi="SchoolBookCTT" w:cs="Times New Roman"/>
          <w:kern w:val="0"/>
          <w:sz w:val="24"/>
          <w:szCs w:val="24"/>
          <w:lang w:val="uk-UA" w:eastAsia="uk-UA"/>
          <w14:ligatures w14:val="none"/>
        </w:rPr>
        <w:t>Реалізація медсестринського процесу при ендемічному зобі. Відпрацювання навичок підготовки пацієнта до додаткових методів обстеження (біохімічного аналізу крові, гормонального дослідження, імунологічного дослідження, УЗД, радіоізотопного сканування, сцинтиграфії щитоподібної залози тощо). Виконання призначень лікаря. Навчання пацієнта та його оточення само- та взаємодогляду. Участь медичної сестри в лікуванні та профілактиці ендемічного вола. Виконання наказів МОЗ України «Про затвердження протоколів надання медичної допомоги за спеціальністю “Ендокринологія”».</w:t>
      </w:r>
    </w:p>
    <w:p w:rsidR="00F8505E" w:rsidRPr="00646B21" w:rsidRDefault="00F8505E" w:rsidP="00F8505E">
      <w:pPr>
        <w:widowControl w:val="0"/>
        <w:suppressAutoHyphens/>
        <w:autoSpaceDE w:val="0"/>
        <w:autoSpaceDN w:val="0"/>
        <w:adjustRightInd w:val="0"/>
        <w:spacing w:after="0" w:line="240" w:lineRule="auto"/>
        <w:ind w:firstLine="709"/>
        <w:jc w:val="both"/>
        <w:rPr>
          <w:rFonts w:ascii="SchoolBookCTT" w:eastAsia="Times New Roman" w:hAnsi="SchoolBookCTT" w:cs="Times New Roman"/>
          <w:kern w:val="0"/>
          <w:sz w:val="24"/>
          <w:szCs w:val="24"/>
          <w:lang w:val="uk-UA" w:eastAsia="uk-UA"/>
          <w14:ligatures w14:val="none"/>
        </w:rPr>
      </w:pPr>
      <w:r w:rsidRPr="00646B21">
        <w:rPr>
          <w:rFonts w:ascii="SchoolBookCTT" w:eastAsia="Times New Roman" w:hAnsi="SchoolBookCTT" w:cs="Times New Roman"/>
          <w:kern w:val="0"/>
          <w:sz w:val="24"/>
          <w:szCs w:val="24"/>
          <w:lang w:val="uk-UA" w:eastAsia="uk-UA"/>
          <w14:ligatures w14:val="none"/>
        </w:rPr>
        <w:t>Дотримання правил техніки безпеки, охорони праці, професійної безпеки. Заходи безпеки при роботі з електроприладами, апаратами, що працюють під тиском, балонами з газом.</w:t>
      </w:r>
    </w:p>
    <w:p w:rsidR="00F8505E" w:rsidRPr="00646B21" w:rsidRDefault="00F8505E" w:rsidP="00F8505E">
      <w:pPr>
        <w:widowControl w:val="0"/>
        <w:suppressAutoHyphens/>
        <w:autoSpaceDE w:val="0"/>
        <w:autoSpaceDN w:val="0"/>
        <w:adjustRightInd w:val="0"/>
        <w:spacing w:after="0" w:line="240" w:lineRule="auto"/>
        <w:ind w:firstLine="709"/>
        <w:jc w:val="both"/>
        <w:rPr>
          <w:rFonts w:ascii="SchoolBookCTT" w:eastAsia="Times New Roman" w:hAnsi="SchoolBookCTT" w:cs="Times New Roman"/>
          <w:bCs/>
          <w:kern w:val="0"/>
          <w:sz w:val="24"/>
          <w:szCs w:val="24"/>
          <w:lang w:val="uk-UA" w:eastAsia="uk-UA"/>
          <w14:ligatures w14:val="none"/>
        </w:rPr>
      </w:pPr>
    </w:p>
    <w:p w:rsidR="00F8505E" w:rsidRPr="00646B21" w:rsidRDefault="00F8505E" w:rsidP="00F8505E">
      <w:pPr>
        <w:widowControl w:val="0"/>
        <w:suppressAutoHyphens/>
        <w:spacing w:after="0" w:line="240" w:lineRule="auto"/>
        <w:ind w:firstLine="709"/>
        <w:rPr>
          <w:rFonts w:ascii="SchoolBookCTT" w:eastAsia="Times New Roman" w:hAnsi="SchoolBookCTT" w:cs="Times New Roman"/>
          <w:b/>
          <w:i/>
          <w:iCs/>
          <w:kern w:val="0"/>
          <w:sz w:val="24"/>
          <w:szCs w:val="24"/>
          <w:lang w:val="uk-UA" w:eastAsia="uk-UA"/>
          <w14:ligatures w14:val="none"/>
        </w:rPr>
      </w:pPr>
      <w:r w:rsidRPr="00646B21">
        <w:rPr>
          <w:rFonts w:ascii="SchoolBookCTT" w:eastAsia="Times New Roman" w:hAnsi="SchoolBookCTT" w:cs="Times New Roman"/>
          <w:b/>
          <w:i/>
          <w:iCs/>
          <w:kern w:val="0"/>
          <w:sz w:val="24"/>
          <w:szCs w:val="24"/>
          <w:lang w:val="uk-UA" w:eastAsia="uk-UA"/>
          <w14:ligatures w14:val="none"/>
        </w:rPr>
        <w:t>Практичні навички:</w:t>
      </w:r>
    </w:p>
    <w:p w:rsidR="00F8505E" w:rsidRPr="00646B21" w:rsidRDefault="00F8505E" w:rsidP="00F8505E">
      <w:pPr>
        <w:widowControl w:val="0"/>
        <w:numPr>
          <w:ilvl w:val="0"/>
          <w:numId w:val="2"/>
        </w:numPr>
        <w:suppressAutoHyphens/>
        <w:autoSpaceDE w:val="0"/>
        <w:autoSpaceDN w:val="0"/>
        <w:adjustRightInd w:val="0"/>
        <w:spacing w:after="0" w:line="240" w:lineRule="auto"/>
        <w:jc w:val="both"/>
        <w:rPr>
          <w:rFonts w:ascii="SchoolBookCTT" w:eastAsia="Times New Roman" w:hAnsi="SchoolBookCTT" w:cs="Times New Roman"/>
          <w:kern w:val="0"/>
          <w:sz w:val="24"/>
          <w:szCs w:val="24"/>
          <w:lang w:val="uk-UA" w:eastAsia="uk-UA"/>
          <w14:ligatures w14:val="none"/>
        </w:rPr>
      </w:pPr>
      <w:r w:rsidRPr="00646B21">
        <w:rPr>
          <w:rFonts w:ascii="SchoolBookCTT" w:eastAsia="Times New Roman" w:hAnsi="SchoolBookCTT" w:cs="Times New Roman"/>
          <w:kern w:val="0"/>
          <w:sz w:val="24"/>
          <w:szCs w:val="24"/>
          <w:lang w:val="uk-UA" w:eastAsia="uk-UA"/>
          <w14:ligatures w14:val="none"/>
        </w:rPr>
        <w:t>здійснення спостереження за пацієнтами з різними захворюваннями ендокринної системи;</w:t>
      </w:r>
    </w:p>
    <w:p w:rsidR="00F8505E" w:rsidRPr="00646B21" w:rsidRDefault="00F8505E" w:rsidP="00F8505E">
      <w:pPr>
        <w:widowControl w:val="0"/>
        <w:numPr>
          <w:ilvl w:val="0"/>
          <w:numId w:val="2"/>
        </w:numPr>
        <w:suppressAutoHyphens/>
        <w:autoSpaceDE w:val="0"/>
        <w:autoSpaceDN w:val="0"/>
        <w:adjustRightInd w:val="0"/>
        <w:spacing w:after="0" w:line="240" w:lineRule="auto"/>
        <w:jc w:val="both"/>
        <w:rPr>
          <w:rFonts w:ascii="SchoolBookCTT" w:eastAsia="Times New Roman" w:hAnsi="SchoolBookCTT" w:cs="Times New Roman"/>
          <w:kern w:val="0"/>
          <w:sz w:val="24"/>
          <w:szCs w:val="24"/>
          <w:lang w:val="uk-UA" w:eastAsia="uk-UA"/>
          <w14:ligatures w14:val="none"/>
        </w:rPr>
      </w:pPr>
      <w:r w:rsidRPr="00646B21">
        <w:rPr>
          <w:rFonts w:ascii="SchoolBookCTT" w:eastAsia="Times New Roman" w:hAnsi="SchoolBookCTT" w:cs="Times New Roman"/>
          <w:kern w:val="0"/>
          <w:sz w:val="24"/>
          <w:szCs w:val="24"/>
          <w:lang w:val="uk-UA" w:eastAsia="uk-UA"/>
          <w14:ligatures w14:val="none"/>
        </w:rPr>
        <w:t>надання невідкладної допомоги при гіпотиреоїдній комі;</w:t>
      </w:r>
    </w:p>
    <w:p w:rsidR="00F8505E" w:rsidRPr="00342637" w:rsidRDefault="00F8505E" w:rsidP="00342637">
      <w:pPr>
        <w:widowControl w:val="0"/>
        <w:numPr>
          <w:ilvl w:val="0"/>
          <w:numId w:val="2"/>
        </w:numPr>
        <w:suppressAutoHyphens/>
        <w:autoSpaceDE w:val="0"/>
        <w:autoSpaceDN w:val="0"/>
        <w:adjustRightInd w:val="0"/>
        <w:spacing w:after="0" w:line="240" w:lineRule="auto"/>
        <w:jc w:val="both"/>
        <w:rPr>
          <w:rFonts w:ascii="SchoolBookCTT" w:eastAsia="Times New Roman" w:hAnsi="SchoolBookCTT" w:cs="Times New Roman"/>
          <w:kern w:val="0"/>
          <w:sz w:val="24"/>
          <w:szCs w:val="24"/>
          <w:lang w:val="uk-UA" w:eastAsia="uk-UA"/>
          <w14:ligatures w14:val="none"/>
        </w:rPr>
      </w:pPr>
      <w:r w:rsidRPr="00646B21">
        <w:rPr>
          <w:rFonts w:ascii="SchoolBookCTT" w:eastAsia="Times New Roman" w:hAnsi="SchoolBookCTT" w:cs="Times New Roman"/>
          <w:kern w:val="0"/>
          <w:sz w:val="24"/>
          <w:szCs w:val="24"/>
          <w:lang w:val="uk-UA" w:eastAsia="uk-UA"/>
          <w14:ligatures w14:val="none"/>
        </w:rPr>
        <w:t>підготовка пацієнтів до лабораторних і функціональних методів обстеження:</w:t>
      </w:r>
    </w:p>
    <w:p w:rsidR="00F8505E" w:rsidRPr="00646B21" w:rsidRDefault="00F8505E" w:rsidP="00F8505E">
      <w:pPr>
        <w:widowControl w:val="0"/>
        <w:suppressAutoHyphens/>
        <w:autoSpaceDE w:val="0"/>
        <w:autoSpaceDN w:val="0"/>
        <w:adjustRightInd w:val="0"/>
        <w:spacing w:after="0" w:line="240" w:lineRule="auto"/>
        <w:ind w:left="567" w:firstLine="142"/>
        <w:rPr>
          <w:rFonts w:ascii="SchoolBookCTT" w:eastAsia="Times New Roman" w:hAnsi="SchoolBookCTT" w:cs="Times New Roman"/>
          <w:kern w:val="0"/>
          <w:sz w:val="24"/>
          <w:szCs w:val="24"/>
          <w:lang w:val="uk-UA" w:eastAsia="uk-UA"/>
          <w14:ligatures w14:val="none"/>
        </w:rPr>
      </w:pPr>
      <w:r w:rsidRPr="00646B21">
        <w:rPr>
          <w:rFonts w:ascii="SchoolBookCTT" w:eastAsia="Times New Roman" w:hAnsi="SchoolBookCTT" w:cs="Times New Roman"/>
          <w:kern w:val="0"/>
          <w:sz w:val="24"/>
          <w:szCs w:val="24"/>
          <w:lang w:val="uk-UA" w:eastAsia="uk-UA"/>
          <w14:ligatures w14:val="none"/>
        </w:rPr>
        <w:t>• взяття крові на вміст глюкози, рівень гормонів;</w:t>
      </w:r>
    </w:p>
    <w:p w:rsidR="00F8505E" w:rsidRPr="00646B21" w:rsidRDefault="00F8505E" w:rsidP="00F8505E">
      <w:pPr>
        <w:widowControl w:val="0"/>
        <w:suppressAutoHyphens/>
        <w:autoSpaceDE w:val="0"/>
        <w:autoSpaceDN w:val="0"/>
        <w:adjustRightInd w:val="0"/>
        <w:spacing w:after="0" w:line="240" w:lineRule="auto"/>
        <w:ind w:left="567" w:firstLine="142"/>
        <w:rPr>
          <w:rFonts w:ascii="SchoolBookCTT" w:eastAsia="Times New Roman" w:hAnsi="SchoolBookCTT" w:cs="Times New Roman"/>
          <w:kern w:val="0"/>
          <w:sz w:val="24"/>
          <w:szCs w:val="24"/>
          <w:lang w:val="uk-UA" w:eastAsia="uk-UA"/>
          <w14:ligatures w14:val="none"/>
        </w:rPr>
      </w:pPr>
      <w:r w:rsidRPr="00646B21">
        <w:rPr>
          <w:rFonts w:ascii="SchoolBookCTT" w:eastAsia="Times New Roman" w:hAnsi="SchoolBookCTT" w:cs="Times New Roman"/>
          <w:kern w:val="0"/>
          <w:sz w:val="24"/>
          <w:szCs w:val="24"/>
          <w:lang w:val="uk-UA" w:eastAsia="uk-UA"/>
          <w14:ligatures w14:val="none"/>
        </w:rPr>
        <w:t>• до УЗД;</w:t>
      </w:r>
    </w:p>
    <w:p w:rsidR="00F8505E" w:rsidRPr="00646B21" w:rsidRDefault="00F8505E" w:rsidP="00F8505E">
      <w:pPr>
        <w:widowControl w:val="0"/>
        <w:suppressAutoHyphens/>
        <w:autoSpaceDE w:val="0"/>
        <w:autoSpaceDN w:val="0"/>
        <w:adjustRightInd w:val="0"/>
        <w:spacing w:after="0" w:line="240" w:lineRule="auto"/>
        <w:ind w:left="567" w:firstLine="142"/>
        <w:rPr>
          <w:rFonts w:ascii="SchoolBookCTT" w:eastAsia="Times New Roman" w:hAnsi="SchoolBookCTT" w:cs="Times New Roman"/>
          <w:kern w:val="0"/>
          <w:sz w:val="24"/>
          <w:szCs w:val="24"/>
          <w:lang w:val="uk-UA" w:eastAsia="uk-UA"/>
          <w14:ligatures w14:val="none"/>
        </w:rPr>
      </w:pPr>
      <w:r w:rsidRPr="00646B21">
        <w:rPr>
          <w:rFonts w:ascii="SchoolBookCTT" w:eastAsia="Times New Roman" w:hAnsi="SchoolBookCTT" w:cs="Times New Roman"/>
          <w:kern w:val="0"/>
          <w:sz w:val="24"/>
          <w:szCs w:val="24"/>
          <w:lang w:val="uk-UA" w:eastAsia="uk-UA"/>
          <w14:ligatures w14:val="none"/>
        </w:rPr>
        <w:t>• до радіоізотопної діагностики;</w:t>
      </w:r>
    </w:p>
    <w:p w:rsidR="00F8505E" w:rsidRPr="00646B21" w:rsidRDefault="00F8505E" w:rsidP="00F8505E">
      <w:pPr>
        <w:widowControl w:val="0"/>
        <w:numPr>
          <w:ilvl w:val="0"/>
          <w:numId w:val="3"/>
        </w:numPr>
        <w:suppressAutoHyphens/>
        <w:autoSpaceDE w:val="0"/>
        <w:autoSpaceDN w:val="0"/>
        <w:adjustRightInd w:val="0"/>
        <w:spacing w:after="0" w:line="240" w:lineRule="auto"/>
        <w:jc w:val="both"/>
        <w:rPr>
          <w:rFonts w:ascii="SchoolBookCTT" w:eastAsia="Times New Roman" w:hAnsi="SchoolBookCTT" w:cs="Times New Roman"/>
          <w:kern w:val="0"/>
          <w:sz w:val="24"/>
          <w:szCs w:val="24"/>
          <w:lang w:val="uk-UA" w:eastAsia="uk-UA"/>
          <w14:ligatures w14:val="none"/>
        </w:rPr>
      </w:pPr>
      <w:r w:rsidRPr="00646B21">
        <w:rPr>
          <w:rFonts w:ascii="SchoolBookCTT" w:eastAsia="Times New Roman" w:hAnsi="SchoolBookCTT" w:cs="Times New Roman"/>
          <w:kern w:val="0"/>
          <w:sz w:val="24"/>
          <w:szCs w:val="24"/>
          <w:lang w:val="uk-UA" w:eastAsia="uk-UA"/>
          <w14:ligatures w14:val="none"/>
        </w:rPr>
        <w:t>визначення добового діурезу;</w:t>
      </w:r>
    </w:p>
    <w:p w:rsidR="00F8505E" w:rsidRPr="00646B21" w:rsidRDefault="00F8505E" w:rsidP="00F8505E">
      <w:pPr>
        <w:widowControl w:val="0"/>
        <w:numPr>
          <w:ilvl w:val="0"/>
          <w:numId w:val="3"/>
        </w:numPr>
        <w:suppressAutoHyphens/>
        <w:autoSpaceDE w:val="0"/>
        <w:autoSpaceDN w:val="0"/>
        <w:adjustRightInd w:val="0"/>
        <w:spacing w:after="0" w:line="240" w:lineRule="auto"/>
        <w:jc w:val="both"/>
        <w:rPr>
          <w:rFonts w:ascii="SchoolBookCTT" w:eastAsia="Times New Roman" w:hAnsi="SchoolBookCTT" w:cs="Times New Roman"/>
          <w:kern w:val="0"/>
          <w:sz w:val="24"/>
          <w:szCs w:val="24"/>
          <w:lang w:val="uk-UA" w:eastAsia="uk-UA"/>
          <w14:ligatures w14:val="none"/>
        </w:rPr>
      </w:pPr>
      <w:r w:rsidRPr="00646B21">
        <w:rPr>
          <w:rFonts w:ascii="SchoolBookCTT" w:eastAsia="Times New Roman" w:hAnsi="SchoolBookCTT" w:cs="Times New Roman"/>
          <w:kern w:val="0"/>
          <w:sz w:val="24"/>
          <w:szCs w:val="24"/>
          <w:lang w:val="uk-UA" w:eastAsia="uk-UA"/>
          <w14:ligatures w14:val="none"/>
        </w:rPr>
        <w:t>проведення антропометрії;</w:t>
      </w:r>
    </w:p>
    <w:p w:rsidR="00F8505E" w:rsidRPr="00646B21" w:rsidRDefault="00F8505E" w:rsidP="00F8505E">
      <w:pPr>
        <w:widowControl w:val="0"/>
        <w:numPr>
          <w:ilvl w:val="0"/>
          <w:numId w:val="3"/>
        </w:numPr>
        <w:suppressAutoHyphens/>
        <w:autoSpaceDE w:val="0"/>
        <w:autoSpaceDN w:val="0"/>
        <w:adjustRightInd w:val="0"/>
        <w:spacing w:after="0" w:line="240" w:lineRule="auto"/>
        <w:jc w:val="both"/>
        <w:rPr>
          <w:rFonts w:ascii="SchoolBookCTT" w:eastAsia="Times New Roman" w:hAnsi="SchoolBookCTT" w:cs="Times New Roman"/>
          <w:kern w:val="0"/>
          <w:sz w:val="24"/>
          <w:szCs w:val="24"/>
          <w:lang w:val="uk-UA" w:eastAsia="uk-UA"/>
          <w14:ligatures w14:val="none"/>
        </w:rPr>
      </w:pPr>
      <w:r w:rsidRPr="00646B21">
        <w:rPr>
          <w:rFonts w:ascii="SchoolBookCTT" w:eastAsia="Times New Roman" w:hAnsi="SchoolBookCTT" w:cs="Times New Roman"/>
          <w:kern w:val="0"/>
          <w:sz w:val="24"/>
          <w:szCs w:val="24"/>
          <w:lang w:val="uk-UA" w:eastAsia="uk-UA"/>
          <w14:ligatures w14:val="none"/>
        </w:rPr>
        <w:t>визначення основного обміну;</w:t>
      </w:r>
    </w:p>
    <w:p w:rsidR="00F8505E" w:rsidRPr="00646B21" w:rsidRDefault="00F8505E" w:rsidP="00F8505E">
      <w:pPr>
        <w:widowControl w:val="0"/>
        <w:numPr>
          <w:ilvl w:val="0"/>
          <w:numId w:val="3"/>
        </w:numPr>
        <w:suppressAutoHyphens/>
        <w:autoSpaceDE w:val="0"/>
        <w:autoSpaceDN w:val="0"/>
        <w:adjustRightInd w:val="0"/>
        <w:spacing w:after="0" w:line="240" w:lineRule="auto"/>
        <w:jc w:val="both"/>
        <w:rPr>
          <w:rFonts w:ascii="SchoolBookCTT" w:eastAsia="Times New Roman" w:hAnsi="SchoolBookCTT" w:cs="Times New Roman"/>
          <w:kern w:val="0"/>
          <w:sz w:val="24"/>
          <w:szCs w:val="24"/>
          <w:lang w:val="uk-UA" w:eastAsia="uk-UA"/>
          <w14:ligatures w14:val="none"/>
        </w:rPr>
      </w:pPr>
      <w:r w:rsidRPr="00646B21">
        <w:rPr>
          <w:rFonts w:ascii="SchoolBookCTT" w:eastAsia="Times New Roman" w:hAnsi="SchoolBookCTT" w:cs="Times New Roman"/>
          <w:kern w:val="0"/>
          <w:sz w:val="24"/>
          <w:szCs w:val="24"/>
          <w:lang w:val="uk-UA" w:eastAsia="uk-UA"/>
          <w14:ligatures w14:val="none"/>
        </w:rPr>
        <w:t>навчання пацієнта та його оточення правилам раціонального харчування, фізичної активності тощо;</w:t>
      </w:r>
    </w:p>
    <w:p w:rsidR="00F8505E" w:rsidRDefault="00F8505E" w:rsidP="00F8505E">
      <w:pPr>
        <w:widowControl w:val="0"/>
        <w:numPr>
          <w:ilvl w:val="0"/>
          <w:numId w:val="3"/>
        </w:numPr>
        <w:suppressAutoHyphens/>
        <w:autoSpaceDE w:val="0"/>
        <w:autoSpaceDN w:val="0"/>
        <w:adjustRightInd w:val="0"/>
        <w:spacing w:after="0" w:line="240" w:lineRule="auto"/>
        <w:jc w:val="both"/>
        <w:rPr>
          <w:rFonts w:ascii="SchoolBookCTT" w:eastAsia="Times New Roman" w:hAnsi="SchoolBookCTT" w:cs="Times New Roman"/>
          <w:kern w:val="0"/>
          <w:sz w:val="24"/>
          <w:szCs w:val="24"/>
          <w:lang w:val="uk-UA" w:eastAsia="uk-UA"/>
          <w14:ligatures w14:val="none"/>
        </w:rPr>
      </w:pPr>
      <w:r w:rsidRPr="00646B21">
        <w:rPr>
          <w:rFonts w:ascii="SchoolBookCTT" w:eastAsia="Times New Roman" w:hAnsi="SchoolBookCTT" w:cs="Times New Roman"/>
          <w:kern w:val="0"/>
          <w:sz w:val="24"/>
          <w:szCs w:val="24"/>
          <w:lang w:val="uk-UA" w:eastAsia="uk-UA"/>
          <w14:ligatures w14:val="none"/>
        </w:rPr>
        <w:t>дотримання правил техніки безпеки, охорони праці, протиепідемічного режиму, професійної безпеки. Заходи безпеки під час роботи з електроприладами, апаратами, що працюють під тиском, балонами з газом.</w:t>
      </w:r>
    </w:p>
    <w:p w:rsidR="00342637" w:rsidRDefault="00342637" w:rsidP="00342637">
      <w:pPr>
        <w:widowControl w:val="0"/>
        <w:suppressAutoHyphens/>
        <w:autoSpaceDE w:val="0"/>
        <w:autoSpaceDN w:val="0"/>
        <w:adjustRightInd w:val="0"/>
        <w:spacing w:after="0" w:line="240" w:lineRule="auto"/>
        <w:ind w:left="720"/>
        <w:jc w:val="both"/>
        <w:rPr>
          <w:rFonts w:ascii="SchoolBookCTT" w:eastAsia="Times New Roman" w:hAnsi="SchoolBookCTT" w:cs="Times New Roman"/>
          <w:kern w:val="0"/>
          <w:sz w:val="24"/>
          <w:szCs w:val="24"/>
          <w:lang w:val="uk-UA" w:eastAsia="uk-UA"/>
          <w14:ligatures w14:val="none"/>
        </w:rPr>
      </w:pPr>
    </w:p>
    <w:p w:rsidR="00342637" w:rsidRDefault="00342637" w:rsidP="00342637">
      <w:pPr>
        <w:widowControl w:val="0"/>
        <w:suppressAutoHyphens/>
        <w:autoSpaceDE w:val="0"/>
        <w:autoSpaceDN w:val="0"/>
        <w:adjustRightInd w:val="0"/>
        <w:spacing w:after="0" w:line="240" w:lineRule="auto"/>
        <w:ind w:left="720"/>
        <w:jc w:val="both"/>
        <w:rPr>
          <w:rFonts w:ascii="SchoolBookCTT" w:eastAsia="Times New Roman" w:hAnsi="SchoolBookCTT" w:cs="Times New Roman"/>
          <w:kern w:val="0"/>
          <w:sz w:val="24"/>
          <w:szCs w:val="24"/>
          <w:lang w:val="uk-UA" w:eastAsia="uk-UA"/>
          <w14:ligatures w14:val="none"/>
        </w:rPr>
      </w:pPr>
      <w:r>
        <w:rPr>
          <w:rFonts w:ascii="SchoolBookCTT" w:eastAsia="Times New Roman" w:hAnsi="SchoolBookCTT" w:cs="Times New Roman"/>
          <w:kern w:val="0"/>
          <w:sz w:val="24"/>
          <w:szCs w:val="24"/>
          <w:lang w:val="uk-UA" w:eastAsia="uk-UA"/>
          <w14:ligatures w14:val="none"/>
        </w:rPr>
        <w:object w:dxaOrig="1534" w:dyaOrig="99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2pt;height:49.4pt" o:ole="">
            <v:imagedata r:id="rId6" o:title=""/>
          </v:shape>
          <o:OLEObject Type="Embed" ProgID="PowerPoint.Show.12" ShapeID="_x0000_i1025" DrawAspect="Icon" ObjectID="_1759302614" r:id="rId7"/>
        </w:object>
      </w:r>
      <w:r>
        <w:rPr>
          <w:rFonts w:ascii="SchoolBookCTT" w:eastAsia="Times New Roman" w:hAnsi="SchoolBookCTT" w:cs="Times New Roman"/>
          <w:kern w:val="0"/>
          <w:sz w:val="24"/>
          <w:szCs w:val="24"/>
          <w:lang w:val="uk-UA" w:eastAsia="uk-UA"/>
          <w14:ligatures w14:val="none"/>
        </w:rPr>
        <w:object w:dxaOrig="1534" w:dyaOrig="997">
          <v:shape id="_x0000_i1026" type="#_x0000_t75" style="width:76.2pt;height:49.4pt" o:ole="">
            <v:imagedata r:id="rId8" o:title=""/>
          </v:shape>
          <o:OLEObject Type="Embed" ProgID="PowerPoint.Show.12" ShapeID="_x0000_i1026" DrawAspect="Icon" ObjectID="_1759302615" r:id="rId9"/>
        </w:object>
      </w:r>
      <w:r w:rsidR="00CE05F6">
        <w:rPr>
          <w:rFonts w:ascii="SchoolBookCTT" w:eastAsia="Times New Roman" w:hAnsi="SchoolBookCTT" w:cs="Times New Roman"/>
          <w:kern w:val="0"/>
          <w:sz w:val="24"/>
          <w:szCs w:val="24"/>
          <w:lang w:val="uk-UA" w:eastAsia="uk-UA"/>
          <w14:ligatures w14:val="none"/>
        </w:rPr>
        <w:t xml:space="preserve">     </w:t>
      </w:r>
      <w:r w:rsidR="00CE05F6">
        <w:rPr>
          <w:rFonts w:ascii="SchoolBookCTT" w:eastAsia="Times New Roman" w:hAnsi="SchoolBookCTT" w:cs="Times New Roman"/>
          <w:kern w:val="0"/>
          <w:sz w:val="24"/>
          <w:szCs w:val="24"/>
          <w:lang w:val="uk-UA" w:eastAsia="uk-UA"/>
          <w14:ligatures w14:val="none"/>
        </w:rPr>
        <w:object w:dxaOrig="1534" w:dyaOrig="997">
          <v:shape id="_x0000_i1027" type="#_x0000_t75" style="width:76.2pt;height:49.4pt" o:ole="">
            <v:imagedata r:id="rId10" o:title=""/>
          </v:shape>
          <o:OLEObject Type="Embed" ProgID="PowerPoint.Show.8" ShapeID="_x0000_i1027" DrawAspect="Icon" ObjectID="_1759302616" r:id="rId11"/>
        </w:object>
      </w:r>
    </w:p>
    <w:p w:rsidR="00CE05F6" w:rsidRDefault="00CE05F6" w:rsidP="00342637">
      <w:pPr>
        <w:widowControl w:val="0"/>
        <w:suppressAutoHyphens/>
        <w:autoSpaceDE w:val="0"/>
        <w:autoSpaceDN w:val="0"/>
        <w:adjustRightInd w:val="0"/>
        <w:spacing w:after="0" w:line="240" w:lineRule="auto"/>
        <w:ind w:left="720"/>
        <w:jc w:val="both"/>
        <w:rPr>
          <w:rFonts w:ascii="SchoolBookCTT" w:eastAsia="Times New Roman" w:hAnsi="SchoolBookCTT" w:cs="Times New Roman"/>
          <w:kern w:val="0"/>
          <w:sz w:val="24"/>
          <w:szCs w:val="24"/>
          <w:lang w:val="uk-UA" w:eastAsia="uk-UA"/>
          <w14:ligatures w14:val="none"/>
        </w:rPr>
      </w:pPr>
    </w:p>
    <w:p w:rsidR="00CE05F6" w:rsidRPr="00646B21" w:rsidRDefault="00CE05F6" w:rsidP="00A34A76">
      <w:pPr>
        <w:widowControl w:val="0"/>
        <w:suppressAutoHyphens/>
        <w:autoSpaceDE w:val="0"/>
        <w:autoSpaceDN w:val="0"/>
        <w:adjustRightInd w:val="0"/>
        <w:spacing w:after="0" w:line="240" w:lineRule="auto"/>
        <w:ind w:left="720"/>
        <w:jc w:val="both"/>
        <w:rPr>
          <w:rFonts w:ascii="SchoolBookCTT" w:eastAsia="Times New Roman" w:hAnsi="SchoolBookCTT" w:cs="Times New Roman"/>
          <w:kern w:val="0"/>
          <w:sz w:val="24"/>
          <w:szCs w:val="24"/>
          <w:lang w:val="uk-UA" w:eastAsia="uk-UA"/>
          <w14:ligatures w14:val="none"/>
        </w:rPr>
      </w:pPr>
    </w:p>
    <w:p w:rsidR="00CE05F6" w:rsidRDefault="00CE05F6" w:rsidP="00A34A76">
      <w:pPr>
        <w:pStyle w:val="a3"/>
        <w:jc w:val="both"/>
        <w:rPr>
          <w:rFonts w:ascii="Times New Roman" w:hAnsi="Times New Roman" w:cs="Times New Roman"/>
          <w:sz w:val="24"/>
          <w:szCs w:val="24"/>
          <w:lang w:val="uk-UA" w:eastAsia="uk-UA"/>
        </w:rPr>
      </w:pPr>
      <w:r w:rsidRPr="00A34A76">
        <w:rPr>
          <w:rFonts w:ascii="Times New Roman" w:hAnsi="Times New Roman" w:cs="Times New Roman"/>
          <w:b/>
          <w:bCs/>
          <w:sz w:val="28"/>
          <w:szCs w:val="28"/>
          <w:lang w:val="uk-UA" w:eastAsia="uk-UA"/>
        </w:rPr>
        <w:t>Гіпотиреоз</w:t>
      </w:r>
      <w:r w:rsidRPr="00A34A76">
        <w:rPr>
          <w:rFonts w:ascii="Times New Roman" w:hAnsi="Times New Roman" w:cs="Times New Roman"/>
          <w:sz w:val="28"/>
          <w:szCs w:val="28"/>
          <w:lang w:val="ru-RU" w:eastAsia="uk-UA"/>
        </w:rPr>
        <w:t> </w:t>
      </w:r>
      <w:r w:rsidRPr="00CE05F6">
        <w:rPr>
          <w:rFonts w:ascii="Times New Roman" w:hAnsi="Times New Roman" w:cs="Times New Roman"/>
          <w:sz w:val="24"/>
          <w:szCs w:val="24"/>
          <w:lang w:val="uk-UA" w:eastAsia="uk-UA"/>
        </w:rPr>
        <w:t>— клінічний синдром, спричинений тривалим і стійким дефіцитом гормонів щитоподібної залози (ЩЗ) в організмі або зниженням їх біологічного ефекту на тканинному рівні.</w:t>
      </w:r>
    </w:p>
    <w:p w:rsidR="00E06019" w:rsidRPr="00A34A76" w:rsidRDefault="00E06019" w:rsidP="00A34A76">
      <w:pPr>
        <w:pStyle w:val="a3"/>
        <w:jc w:val="both"/>
        <w:rPr>
          <w:rFonts w:ascii="Times New Roman" w:hAnsi="Times New Roman" w:cs="Times New Roman"/>
          <w:b/>
          <w:sz w:val="24"/>
          <w:szCs w:val="24"/>
          <w:lang w:val="ru-RU" w:eastAsia="uk-UA"/>
        </w:rPr>
      </w:pPr>
      <w:r w:rsidRPr="00A34A76">
        <w:rPr>
          <w:rFonts w:ascii="Times New Roman" w:hAnsi="Times New Roman" w:cs="Times New Roman"/>
          <w:color w:val="231F20"/>
          <w:sz w:val="24"/>
          <w:szCs w:val="24"/>
          <w:shd w:val="clear" w:color="auto" w:fill="FFFFFF"/>
          <w:lang w:val="ru-RU"/>
        </w:rPr>
        <w:t xml:space="preserve">Гіпотиреоз – це симптомокомплекс, обумовлений недостатністю функції щитоподібної залози. </w:t>
      </w:r>
      <w:r w:rsidRPr="00A34A76">
        <w:rPr>
          <w:rFonts w:ascii="Times New Roman" w:hAnsi="Times New Roman" w:cs="Times New Roman"/>
          <w:b/>
          <w:color w:val="231F20"/>
          <w:sz w:val="24"/>
          <w:szCs w:val="24"/>
          <w:shd w:val="clear" w:color="auto" w:fill="FFFFFF"/>
          <w:lang w:val="ru-RU"/>
        </w:rPr>
        <w:t xml:space="preserve">Клінічно вираженою формою гіпотиреозу є мікседема, або "слизовий </w:t>
      </w:r>
      <w:proofErr w:type="gramStart"/>
      <w:r w:rsidRPr="00A34A76">
        <w:rPr>
          <w:rFonts w:ascii="Times New Roman" w:hAnsi="Times New Roman" w:cs="Times New Roman"/>
          <w:b/>
          <w:color w:val="231F20"/>
          <w:sz w:val="24"/>
          <w:szCs w:val="24"/>
          <w:shd w:val="clear" w:color="auto" w:fill="FFFFFF"/>
          <w:lang w:val="ru-RU"/>
        </w:rPr>
        <w:t>набряк</w:t>
      </w:r>
      <w:proofErr w:type="gramEnd"/>
      <w:r w:rsidRPr="00A34A76">
        <w:rPr>
          <w:rFonts w:ascii="Times New Roman" w:hAnsi="Times New Roman" w:cs="Times New Roman"/>
          <w:b/>
          <w:color w:val="231F20"/>
          <w:sz w:val="24"/>
          <w:szCs w:val="24"/>
          <w:shd w:val="clear" w:color="auto" w:fill="FFFFFF"/>
          <w:lang w:val="ru-RU"/>
        </w:rPr>
        <w:t>".</w:t>
      </w:r>
    </w:p>
    <w:p w:rsidR="00A34A76" w:rsidRDefault="00A34A76" w:rsidP="00A34A76">
      <w:pPr>
        <w:pStyle w:val="a3"/>
        <w:jc w:val="both"/>
        <w:rPr>
          <w:rFonts w:ascii="Times New Roman" w:hAnsi="Times New Roman" w:cs="Times New Roman"/>
          <w:b/>
          <w:bCs/>
          <w:sz w:val="24"/>
          <w:szCs w:val="24"/>
          <w:lang w:val="ru-RU" w:eastAsia="uk-UA"/>
        </w:rPr>
      </w:pPr>
    </w:p>
    <w:p w:rsidR="00CE05F6" w:rsidRPr="00CE05F6" w:rsidRDefault="00CE05F6" w:rsidP="00A34A76">
      <w:pPr>
        <w:pStyle w:val="a3"/>
        <w:jc w:val="both"/>
        <w:rPr>
          <w:rFonts w:ascii="Times New Roman" w:hAnsi="Times New Roman" w:cs="Times New Roman"/>
          <w:sz w:val="24"/>
          <w:szCs w:val="24"/>
          <w:lang w:val="ru-RU" w:eastAsia="uk-UA"/>
        </w:rPr>
      </w:pPr>
      <w:proofErr w:type="gramStart"/>
      <w:r w:rsidRPr="00CE05F6">
        <w:rPr>
          <w:rFonts w:ascii="Times New Roman" w:hAnsi="Times New Roman" w:cs="Times New Roman"/>
          <w:b/>
          <w:bCs/>
          <w:sz w:val="24"/>
          <w:szCs w:val="24"/>
          <w:lang w:val="ru-RU" w:eastAsia="uk-UA"/>
        </w:rPr>
        <w:t>Еп</w:t>
      </w:r>
      <w:proofErr w:type="gramEnd"/>
      <w:r w:rsidRPr="00CE05F6">
        <w:rPr>
          <w:rFonts w:ascii="Times New Roman" w:hAnsi="Times New Roman" w:cs="Times New Roman"/>
          <w:b/>
          <w:bCs/>
          <w:sz w:val="24"/>
          <w:szCs w:val="24"/>
          <w:lang w:val="ru-RU" w:eastAsia="uk-UA"/>
        </w:rPr>
        <w:t>ідеміологія</w:t>
      </w:r>
      <w:r w:rsidRPr="00CE05F6">
        <w:rPr>
          <w:rFonts w:ascii="Times New Roman" w:hAnsi="Times New Roman" w:cs="Times New Roman"/>
          <w:sz w:val="24"/>
          <w:szCs w:val="24"/>
          <w:lang w:val="ru-RU" w:eastAsia="uk-UA"/>
        </w:rPr>
        <w:t>. Поширеність гіпотиреозу серед населення постійно збільшується. У дорослих частота його серед жінок становить від 1,4 до 2%, а серед чоловіків — 0,2%. В Україні зареєстровано 90 884 тис</w:t>
      </w:r>
      <w:proofErr w:type="gramStart"/>
      <w:r w:rsidRPr="00CE05F6">
        <w:rPr>
          <w:rFonts w:ascii="Times New Roman" w:hAnsi="Times New Roman" w:cs="Times New Roman"/>
          <w:sz w:val="24"/>
          <w:szCs w:val="24"/>
          <w:lang w:val="ru-RU" w:eastAsia="uk-UA"/>
        </w:rPr>
        <w:t>.</w:t>
      </w:r>
      <w:proofErr w:type="gramEnd"/>
      <w:r w:rsidRPr="00CE05F6">
        <w:rPr>
          <w:rFonts w:ascii="Times New Roman" w:hAnsi="Times New Roman" w:cs="Times New Roman"/>
          <w:sz w:val="24"/>
          <w:szCs w:val="24"/>
          <w:lang w:val="ru-RU" w:eastAsia="uk-UA"/>
        </w:rPr>
        <w:t xml:space="preserve"> </w:t>
      </w:r>
      <w:proofErr w:type="gramStart"/>
      <w:r w:rsidRPr="00CE05F6">
        <w:rPr>
          <w:rFonts w:ascii="Times New Roman" w:hAnsi="Times New Roman" w:cs="Times New Roman"/>
          <w:sz w:val="24"/>
          <w:szCs w:val="24"/>
          <w:lang w:val="ru-RU" w:eastAsia="uk-UA"/>
        </w:rPr>
        <w:t>х</w:t>
      </w:r>
      <w:proofErr w:type="gramEnd"/>
      <w:r w:rsidRPr="00CE05F6">
        <w:rPr>
          <w:rFonts w:ascii="Times New Roman" w:hAnsi="Times New Roman" w:cs="Times New Roman"/>
          <w:sz w:val="24"/>
          <w:szCs w:val="24"/>
          <w:lang w:val="ru-RU" w:eastAsia="uk-UA"/>
        </w:rPr>
        <w:t xml:space="preserve">ворих на гіпотиреоз. Найбільша поширеність гіпотиреозу спостерігається у </w:t>
      </w:r>
      <w:r w:rsidRPr="00A34A76">
        <w:rPr>
          <w:rFonts w:ascii="Times New Roman" w:hAnsi="Times New Roman" w:cs="Times New Roman"/>
          <w:b/>
          <w:sz w:val="24"/>
          <w:szCs w:val="24"/>
          <w:lang w:val="ru-RU" w:eastAsia="uk-UA"/>
        </w:rPr>
        <w:t>віковій групі понад 60 років.</w:t>
      </w:r>
      <w:r w:rsidRPr="00CE05F6">
        <w:rPr>
          <w:rFonts w:ascii="Times New Roman" w:hAnsi="Times New Roman" w:cs="Times New Roman"/>
          <w:sz w:val="24"/>
          <w:szCs w:val="24"/>
          <w:lang w:val="ru-RU" w:eastAsia="uk-UA"/>
        </w:rPr>
        <w:t xml:space="preserve"> Так, серед обстежених відсоток хворих на гіпотиреоз досягає 6% серед жінок і 2,5% у чоловіків. Частота вродженої форми гіпотиреозу у дітей становить 1</w:t>
      </w:r>
      <w:proofErr w:type="gramStart"/>
      <w:r w:rsidRPr="00CE05F6">
        <w:rPr>
          <w:rFonts w:ascii="Times New Roman" w:hAnsi="Times New Roman" w:cs="Times New Roman"/>
          <w:sz w:val="24"/>
          <w:szCs w:val="24"/>
          <w:lang w:val="ru-RU" w:eastAsia="uk-UA"/>
        </w:rPr>
        <w:t xml:space="preserve"> :</w:t>
      </w:r>
      <w:proofErr w:type="gramEnd"/>
      <w:r w:rsidRPr="00CE05F6">
        <w:rPr>
          <w:rFonts w:ascii="Times New Roman" w:hAnsi="Times New Roman" w:cs="Times New Roman"/>
          <w:sz w:val="24"/>
          <w:szCs w:val="24"/>
          <w:lang w:val="ru-RU" w:eastAsia="uk-UA"/>
        </w:rPr>
        <w:t xml:space="preserve"> 3000–4000.</w:t>
      </w:r>
    </w:p>
    <w:p w:rsidR="00A34A76" w:rsidRDefault="00CE05F6" w:rsidP="00A34A76">
      <w:pPr>
        <w:pStyle w:val="a3"/>
        <w:jc w:val="both"/>
        <w:rPr>
          <w:rFonts w:ascii="Times New Roman" w:hAnsi="Times New Roman" w:cs="Times New Roman"/>
          <w:sz w:val="24"/>
          <w:szCs w:val="24"/>
          <w:lang w:val="ru-RU" w:eastAsia="uk-UA"/>
        </w:rPr>
      </w:pPr>
      <w:r w:rsidRPr="00CE05F6">
        <w:rPr>
          <w:rFonts w:ascii="Times New Roman" w:hAnsi="Times New Roman" w:cs="Times New Roman"/>
          <w:b/>
          <w:bCs/>
          <w:sz w:val="24"/>
          <w:szCs w:val="24"/>
          <w:lang w:val="ru-RU" w:eastAsia="uk-UA"/>
        </w:rPr>
        <w:t>Етіологія</w:t>
      </w:r>
      <w:r w:rsidRPr="00CE05F6">
        <w:rPr>
          <w:rFonts w:ascii="Times New Roman" w:hAnsi="Times New Roman" w:cs="Times New Roman"/>
          <w:sz w:val="24"/>
          <w:szCs w:val="24"/>
          <w:lang w:val="ru-RU" w:eastAsia="uk-UA"/>
        </w:rPr>
        <w:t xml:space="preserve">. Гіпотиреоз може бути: </w:t>
      </w:r>
    </w:p>
    <w:p w:rsidR="00A34A76" w:rsidRDefault="00CE05F6" w:rsidP="00A34A76">
      <w:pPr>
        <w:pStyle w:val="a3"/>
        <w:jc w:val="both"/>
        <w:rPr>
          <w:rFonts w:ascii="Times New Roman" w:hAnsi="Times New Roman" w:cs="Times New Roman"/>
          <w:sz w:val="24"/>
          <w:szCs w:val="24"/>
          <w:lang w:val="ru-RU" w:eastAsia="uk-UA"/>
        </w:rPr>
      </w:pPr>
      <w:r w:rsidRPr="00CE05F6">
        <w:rPr>
          <w:rFonts w:ascii="Times New Roman" w:hAnsi="Times New Roman" w:cs="Times New Roman"/>
          <w:sz w:val="24"/>
          <w:szCs w:val="24"/>
          <w:lang w:val="ru-RU" w:eastAsia="uk-UA"/>
        </w:rPr>
        <w:lastRenderedPageBreak/>
        <w:t xml:space="preserve">• первинний: викликаний захворюваннями щитоподібної залози; </w:t>
      </w:r>
    </w:p>
    <w:p w:rsidR="00A34A76" w:rsidRDefault="00CE05F6" w:rsidP="00A34A76">
      <w:pPr>
        <w:pStyle w:val="a3"/>
        <w:jc w:val="both"/>
        <w:rPr>
          <w:rFonts w:ascii="Times New Roman" w:hAnsi="Times New Roman" w:cs="Times New Roman"/>
          <w:sz w:val="24"/>
          <w:szCs w:val="24"/>
          <w:lang w:val="ru-RU" w:eastAsia="uk-UA"/>
        </w:rPr>
      </w:pPr>
      <w:r w:rsidRPr="00CE05F6">
        <w:rPr>
          <w:rFonts w:ascii="Times New Roman" w:hAnsi="Times New Roman" w:cs="Times New Roman"/>
          <w:sz w:val="24"/>
          <w:szCs w:val="24"/>
          <w:lang w:val="ru-RU" w:eastAsia="uk-UA"/>
        </w:rPr>
        <w:t xml:space="preserve">• вторинний: викликаний захворюваннями в </w:t>
      </w:r>
      <w:proofErr w:type="gramStart"/>
      <w:r w:rsidRPr="00CE05F6">
        <w:rPr>
          <w:rFonts w:ascii="Times New Roman" w:hAnsi="Times New Roman" w:cs="Times New Roman"/>
          <w:sz w:val="24"/>
          <w:szCs w:val="24"/>
          <w:lang w:val="ru-RU" w:eastAsia="uk-UA"/>
        </w:rPr>
        <w:t>г</w:t>
      </w:r>
      <w:proofErr w:type="gramEnd"/>
      <w:r w:rsidRPr="00CE05F6">
        <w:rPr>
          <w:rFonts w:ascii="Times New Roman" w:hAnsi="Times New Roman" w:cs="Times New Roman"/>
          <w:sz w:val="24"/>
          <w:szCs w:val="24"/>
          <w:lang w:val="ru-RU" w:eastAsia="uk-UA"/>
        </w:rPr>
        <w:t xml:space="preserve">іпоталамусі або гіпофізі. Первинний гіпотиреоз </w:t>
      </w:r>
    </w:p>
    <w:p w:rsidR="00A34A76" w:rsidRDefault="00A34A76" w:rsidP="00A34A76">
      <w:pPr>
        <w:pStyle w:val="a3"/>
        <w:jc w:val="both"/>
        <w:rPr>
          <w:rFonts w:ascii="Times New Roman" w:hAnsi="Times New Roman" w:cs="Times New Roman"/>
          <w:sz w:val="24"/>
          <w:szCs w:val="24"/>
          <w:lang w:val="ru-RU" w:eastAsia="uk-UA"/>
        </w:rPr>
      </w:pPr>
    </w:p>
    <w:p w:rsidR="00A34A76" w:rsidRDefault="00CE05F6" w:rsidP="00A34A76">
      <w:pPr>
        <w:pStyle w:val="a3"/>
        <w:jc w:val="both"/>
        <w:rPr>
          <w:rFonts w:ascii="Times New Roman" w:hAnsi="Times New Roman" w:cs="Times New Roman"/>
          <w:sz w:val="24"/>
          <w:szCs w:val="24"/>
          <w:lang w:val="ru-RU" w:eastAsia="uk-UA"/>
        </w:rPr>
      </w:pPr>
      <w:r w:rsidRPr="00A34A76">
        <w:rPr>
          <w:rFonts w:ascii="Times New Roman" w:hAnsi="Times New Roman" w:cs="Times New Roman"/>
          <w:b/>
          <w:sz w:val="24"/>
          <w:szCs w:val="24"/>
          <w:lang w:val="ru-RU" w:eastAsia="uk-UA"/>
        </w:rPr>
        <w:t>Первинний гіпотиреоз</w:t>
      </w:r>
      <w:r w:rsidRPr="00CE05F6">
        <w:rPr>
          <w:rFonts w:ascii="Times New Roman" w:hAnsi="Times New Roman" w:cs="Times New Roman"/>
          <w:sz w:val="24"/>
          <w:szCs w:val="24"/>
          <w:lang w:val="ru-RU" w:eastAsia="uk-UA"/>
        </w:rPr>
        <w:t xml:space="preserve"> відбувається через захворювання щитоподібної залози. </w:t>
      </w:r>
    </w:p>
    <w:p w:rsidR="00CE05F6" w:rsidRPr="00A34A76" w:rsidRDefault="00CE05F6" w:rsidP="00A34A76">
      <w:pPr>
        <w:pStyle w:val="a3"/>
        <w:jc w:val="both"/>
        <w:rPr>
          <w:rFonts w:ascii="Times New Roman" w:hAnsi="Times New Roman" w:cs="Times New Roman"/>
          <w:b/>
          <w:sz w:val="24"/>
          <w:szCs w:val="24"/>
          <w:lang w:val="ru-RU" w:eastAsia="uk-UA"/>
        </w:rPr>
      </w:pPr>
      <w:r w:rsidRPr="00A34A76">
        <w:rPr>
          <w:rFonts w:ascii="Times New Roman" w:hAnsi="Times New Roman" w:cs="Times New Roman"/>
          <w:b/>
          <w:sz w:val="24"/>
          <w:szCs w:val="24"/>
          <w:lang w:val="ru-RU" w:eastAsia="uk-UA"/>
        </w:rPr>
        <w:t>Виділяють три найбільш часті причини:</w:t>
      </w:r>
    </w:p>
    <w:p w:rsidR="00CE05F6" w:rsidRPr="00CE05F6" w:rsidRDefault="00CE05F6" w:rsidP="00A34A76">
      <w:pPr>
        <w:pStyle w:val="a3"/>
        <w:jc w:val="both"/>
        <w:rPr>
          <w:rFonts w:ascii="Times New Roman" w:hAnsi="Times New Roman" w:cs="Times New Roman"/>
          <w:sz w:val="24"/>
          <w:szCs w:val="24"/>
          <w:lang w:val="ru-RU" w:eastAsia="uk-UA"/>
        </w:rPr>
      </w:pPr>
      <w:r w:rsidRPr="00CE05F6">
        <w:rPr>
          <w:rFonts w:ascii="Times New Roman" w:hAnsi="Times New Roman" w:cs="Times New Roman"/>
          <w:sz w:val="24"/>
          <w:szCs w:val="24"/>
          <w:lang w:val="ru-RU" w:eastAsia="uk-UA"/>
        </w:rPr>
        <w:t xml:space="preserve">– </w:t>
      </w:r>
      <w:r w:rsidRPr="00A34A76">
        <w:rPr>
          <w:rFonts w:ascii="Times New Roman" w:hAnsi="Times New Roman" w:cs="Times New Roman"/>
          <w:b/>
          <w:sz w:val="24"/>
          <w:szCs w:val="24"/>
          <w:lang w:val="ru-RU" w:eastAsia="uk-UA"/>
        </w:rPr>
        <w:t>Йодний дефіцит.</w:t>
      </w:r>
      <w:r w:rsidRPr="00CE05F6">
        <w:rPr>
          <w:rFonts w:ascii="Times New Roman" w:hAnsi="Times New Roman" w:cs="Times New Roman"/>
          <w:sz w:val="24"/>
          <w:szCs w:val="24"/>
          <w:lang w:val="ru-RU" w:eastAsia="uk-UA"/>
        </w:rPr>
        <w:t xml:space="preserve"> Україна належить до </w:t>
      </w:r>
      <w:proofErr w:type="gramStart"/>
      <w:r w:rsidRPr="00CE05F6">
        <w:rPr>
          <w:rFonts w:ascii="Times New Roman" w:hAnsi="Times New Roman" w:cs="Times New Roman"/>
          <w:sz w:val="24"/>
          <w:szCs w:val="24"/>
          <w:lang w:val="ru-RU" w:eastAsia="uk-UA"/>
        </w:rPr>
        <w:t>країн</w:t>
      </w:r>
      <w:proofErr w:type="gramEnd"/>
      <w:r w:rsidRPr="00CE05F6">
        <w:rPr>
          <w:rFonts w:ascii="Times New Roman" w:hAnsi="Times New Roman" w:cs="Times New Roman"/>
          <w:sz w:val="24"/>
          <w:szCs w:val="24"/>
          <w:lang w:val="ru-RU" w:eastAsia="uk-UA"/>
        </w:rPr>
        <w:t xml:space="preserve"> з недостатнім йодним забезпеченням. Йод є необхідним компонентом тиреоїдного гормоногенезу. У випадку, коли його недостатньо, вивільнюється більша кількість ТТГ, що призводить до розростання щитоподібної залози з метою збільшення функціональної поверхні. Таким чином розвивається зоб. Дефіцит йоду може призвести до вродженого гіпотиреозу. Вроджений гіпотиреоз (раніше мав назву ендемічний </w:t>
      </w:r>
      <w:proofErr w:type="gramStart"/>
      <w:r w:rsidRPr="00CE05F6">
        <w:rPr>
          <w:rFonts w:ascii="Times New Roman" w:hAnsi="Times New Roman" w:cs="Times New Roman"/>
          <w:sz w:val="24"/>
          <w:szCs w:val="24"/>
          <w:lang w:val="ru-RU" w:eastAsia="uk-UA"/>
        </w:rPr>
        <w:t>кретин</w:t>
      </w:r>
      <w:proofErr w:type="gramEnd"/>
      <w:r w:rsidRPr="00CE05F6">
        <w:rPr>
          <w:rFonts w:ascii="Times New Roman" w:hAnsi="Times New Roman" w:cs="Times New Roman"/>
          <w:sz w:val="24"/>
          <w:szCs w:val="24"/>
          <w:lang w:val="ru-RU" w:eastAsia="uk-UA"/>
        </w:rPr>
        <w:t>ізм) є однією з основних причин розумової відсталості.</w:t>
      </w:r>
    </w:p>
    <w:p w:rsidR="00CE05F6" w:rsidRPr="00CE05F6" w:rsidRDefault="00CE05F6" w:rsidP="00A34A76">
      <w:pPr>
        <w:pStyle w:val="a3"/>
        <w:jc w:val="both"/>
        <w:rPr>
          <w:rFonts w:ascii="Times New Roman" w:hAnsi="Times New Roman" w:cs="Times New Roman"/>
          <w:sz w:val="24"/>
          <w:szCs w:val="24"/>
          <w:lang w:val="ru-RU" w:eastAsia="uk-UA"/>
        </w:rPr>
      </w:pPr>
      <w:r w:rsidRPr="00CE05F6">
        <w:rPr>
          <w:rFonts w:ascii="Times New Roman" w:hAnsi="Times New Roman" w:cs="Times New Roman"/>
          <w:sz w:val="24"/>
          <w:szCs w:val="24"/>
          <w:lang w:val="ru-RU" w:eastAsia="uk-UA"/>
        </w:rPr>
        <w:t xml:space="preserve"> – </w:t>
      </w:r>
      <w:r w:rsidRPr="00A34A76">
        <w:rPr>
          <w:rFonts w:ascii="Times New Roman" w:hAnsi="Times New Roman" w:cs="Times New Roman"/>
          <w:b/>
          <w:sz w:val="24"/>
          <w:szCs w:val="24"/>
          <w:lang w:val="ru-RU" w:eastAsia="uk-UA"/>
        </w:rPr>
        <w:t>Аутоімунні процеси (синдром Хашимато).</w:t>
      </w:r>
      <w:r w:rsidRPr="00CE05F6">
        <w:rPr>
          <w:rFonts w:ascii="Times New Roman" w:hAnsi="Times New Roman" w:cs="Times New Roman"/>
          <w:sz w:val="24"/>
          <w:szCs w:val="24"/>
          <w:lang w:val="ru-RU" w:eastAsia="uk-UA"/>
        </w:rPr>
        <w:t xml:space="preserve"> Супроводжується дифузною паренхіматозною лімфоцитарною інфільтрацією, зокрема </w:t>
      </w:r>
      <w:proofErr w:type="gramStart"/>
      <w:r w:rsidRPr="00CE05F6">
        <w:rPr>
          <w:rFonts w:ascii="Times New Roman" w:hAnsi="Times New Roman" w:cs="Times New Roman"/>
          <w:sz w:val="24"/>
          <w:szCs w:val="24"/>
          <w:lang w:val="ru-RU" w:eastAsia="uk-UA"/>
        </w:rPr>
        <w:t>В-л</w:t>
      </w:r>
      <w:proofErr w:type="gramEnd"/>
      <w:r w:rsidRPr="00CE05F6">
        <w:rPr>
          <w:rFonts w:ascii="Times New Roman" w:hAnsi="Times New Roman" w:cs="Times New Roman"/>
          <w:sz w:val="24"/>
          <w:szCs w:val="24"/>
          <w:lang w:val="ru-RU" w:eastAsia="uk-UA"/>
        </w:rPr>
        <w:t xml:space="preserve">імфоцитами. Впливаючи на гормональноактивні клітини щитоподібної залози, антитіла викликають деструктивні зміни в тиреоцитах. Як наслідок — знижується функція щитоподібної залози і зменшується вироблення тиреоїдних гормонів, що призводить до </w:t>
      </w:r>
      <w:proofErr w:type="gramStart"/>
      <w:r w:rsidRPr="00CE05F6">
        <w:rPr>
          <w:rFonts w:ascii="Times New Roman" w:hAnsi="Times New Roman" w:cs="Times New Roman"/>
          <w:sz w:val="24"/>
          <w:szCs w:val="24"/>
          <w:lang w:val="ru-RU" w:eastAsia="uk-UA"/>
        </w:rPr>
        <w:t>п</w:t>
      </w:r>
      <w:proofErr w:type="gramEnd"/>
      <w:r w:rsidRPr="00CE05F6">
        <w:rPr>
          <w:rFonts w:ascii="Times New Roman" w:hAnsi="Times New Roman" w:cs="Times New Roman"/>
          <w:sz w:val="24"/>
          <w:szCs w:val="24"/>
          <w:lang w:val="ru-RU" w:eastAsia="uk-UA"/>
        </w:rPr>
        <w:t>ідвищення синтезу ТТГ та розвитку гіпотиреозу, через що ЩЗ практично втрачає свої функції.</w:t>
      </w:r>
    </w:p>
    <w:p w:rsidR="00CE05F6" w:rsidRPr="00CE05F6" w:rsidRDefault="00CE05F6" w:rsidP="00A34A76">
      <w:pPr>
        <w:pStyle w:val="a3"/>
        <w:jc w:val="both"/>
        <w:rPr>
          <w:rFonts w:ascii="Times New Roman" w:hAnsi="Times New Roman" w:cs="Times New Roman"/>
          <w:sz w:val="24"/>
          <w:szCs w:val="24"/>
          <w:lang w:val="ru-RU" w:eastAsia="uk-UA"/>
        </w:rPr>
      </w:pPr>
      <w:r w:rsidRPr="00CE05F6">
        <w:rPr>
          <w:rFonts w:ascii="Times New Roman" w:hAnsi="Times New Roman" w:cs="Times New Roman"/>
          <w:sz w:val="24"/>
          <w:szCs w:val="24"/>
          <w:lang w:val="ru-RU" w:eastAsia="uk-UA"/>
        </w:rPr>
        <w:t xml:space="preserve">– </w:t>
      </w:r>
      <w:r w:rsidRPr="00A34A76">
        <w:rPr>
          <w:rFonts w:ascii="Times New Roman" w:hAnsi="Times New Roman" w:cs="Times New Roman"/>
          <w:b/>
          <w:sz w:val="24"/>
          <w:szCs w:val="24"/>
          <w:lang w:val="ru-RU" w:eastAsia="uk-UA"/>
        </w:rPr>
        <w:t>Посттерапевтичний гіпотиреоз</w:t>
      </w:r>
      <w:r w:rsidRPr="00CE05F6">
        <w:rPr>
          <w:rFonts w:ascii="Times New Roman" w:hAnsi="Times New Roman" w:cs="Times New Roman"/>
          <w:sz w:val="24"/>
          <w:szCs w:val="24"/>
          <w:lang w:val="ru-RU" w:eastAsia="uk-UA"/>
        </w:rPr>
        <w:t xml:space="preserve"> розвивається </w:t>
      </w:r>
      <w:proofErr w:type="gramStart"/>
      <w:r w:rsidRPr="00CE05F6">
        <w:rPr>
          <w:rFonts w:ascii="Times New Roman" w:hAnsi="Times New Roman" w:cs="Times New Roman"/>
          <w:sz w:val="24"/>
          <w:szCs w:val="24"/>
          <w:lang w:val="ru-RU" w:eastAsia="uk-UA"/>
        </w:rPr>
        <w:t>п</w:t>
      </w:r>
      <w:proofErr w:type="gramEnd"/>
      <w:r w:rsidRPr="00CE05F6">
        <w:rPr>
          <w:rFonts w:ascii="Times New Roman" w:hAnsi="Times New Roman" w:cs="Times New Roman"/>
          <w:sz w:val="24"/>
          <w:szCs w:val="24"/>
          <w:lang w:val="ru-RU" w:eastAsia="uk-UA"/>
        </w:rPr>
        <w:t>ісля прийому літію, аміодарону, інтерферон-альфа, інтерлейкіну або після проведення терапії радіоактивним йодом та хірургічного втручання.</w:t>
      </w:r>
    </w:p>
    <w:p w:rsidR="00CE05F6" w:rsidRPr="00CE05F6" w:rsidRDefault="00CE05F6" w:rsidP="00A34A76">
      <w:pPr>
        <w:pStyle w:val="a3"/>
        <w:jc w:val="both"/>
        <w:rPr>
          <w:rFonts w:ascii="Times New Roman" w:hAnsi="Times New Roman" w:cs="Times New Roman"/>
          <w:sz w:val="24"/>
          <w:szCs w:val="24"/>
          <w:lang w:val="ru-RU" w:eastAsia="uk-UA"/>
        </w:rPr>
      </w:pPr>
      <w:r w:rsidRPr="00CE05F6">
        <w:rPr>
          <w:rFonts w:ascii="Times New Roman" w:hAnsi="Times New Roman" w:cs="Times New Roman"/>
          <w:sz w:val="24"/>
          <w:szCs w:val="24"/>
          <w:lang w:val="ru-RU" w:eastAsia="uk-UA"/>
        </w:rPr>
        <w:t xml:space="preserve"> – </w:t>
      </w:r>
      <w:r w:rsidRPr="00A34A76">
        <w:rPr>
          <w:rFonts w:ascii="Times New Roman" w:hAnsi="Times New Roman" w:cs="Times New Roman"/>
          <w:b/>
          <w:sz w:val="24"/>
          <w:szCs w:val="24"/>
          <w:lang w:val="ru-RU" w:eastAsia="uk-UA"/>
        </w:rPr>
        <w:t>Променева терапія</w:t>
      </w:r>
      <w:r w:rsidRPr="00CE05F6">
        <w:rPr>
          <w:rFonts w:ascii="Times New Roman" w:hAnsi="Times New Roman" w:cs="Times New Roman"/>
          <w:sz w:val="24"/>
          <w:szCs w:val="24"/>
          <w:lang w:val="ru-RU" w:eastAsia="uk-UA"/>
        </w:rPr>
        <w:t xml:space="preserve"> — одна з причин виникнення гіпотиреозу. Функції щитоподібної залози (контроль ТТГ) </w:t>
      </w:r>
      <w:proofErr w:type="gramStart"/>
      <w:r w:rsidRPr="00CE05F6">
        <w:rPr>
          <w:rFonts w:ascii="Times New Roman" w:hAnsi="Times New Roman" w:cs="Times New Roman"/>
          <w:sz w:val="24"/>
          <w:szCs w:val="24"/>
          <w:lang w:val="ru-RU" w:eastAsia="uk-UA"/>
        </w:rPr>
        <w:t>п</w:t>
      </w:r>
      <w:proofErr w:type="gramEnd"/>
      <w:r w:rsidRPr="00CE05F6">
        <w:rPr>
          <w:rFonts w:ascii="Times New Roman" w:hAnsi="Times New Roman" w:cs="Times New Roman"/>
          <w:sz w:val="24"/>
          <w:szCs w:val="24"/>
          <w:lang w:val="ru-RU" w:eastAsia="uk-UA"/>
        </w:rPr>
        <w:t>ісля опромінення слід оцінювати з інтервалом від 6 до 12 місяців.</w:t>
      </w:r>
    </w:p>
    <w:p w:rsidR="00CE05F6" w:rsidRPr="00CE05F6" w:rsidRDefault="00CE05F6" w:rsidP="00A34A76">
      <w:pPr>
        <w:pStyle w:val="a3"/>
        <w:jc w:val="both"/>
        <w:rPr>
          <w:rFonts w:ascii="Times New Roman" w:hAnsi="Times New Roman" w:cs="Times New Roman"/>
          <w:sz w:val="24"/>
          <w:szCs w:val="24"/>
          <w:lang w:val="ru-RU" w:eastAsia="uk-UA"/>
        </w:rPr>
      </w:pPr>
      <w:r w:rsidRPr="00CE05F6">
        <w:rPr>
          <w:rFonts w:ascii="Times New Roman" w:hAnsi="Times New Roman" w:cs="Times New Roman"/>
          <w:sz w:val="24"/>
          <w:szCs w:val="24"/>
          <w:lang w:val="ru-RU" w:eastAsia="uk-UA"/>
        </w:rPr>
        <w:t xml:space="preserve"> – </w:t>
      </w:r>
      <w:proofErr w:type="gramStart"/>
      <w:r w:rsidRPr="00A34A76">
        <w:rPr>
          <w:rFonts w:ascii="Times New Roman" w:hAnsi="Times New Roman" w:cs="Times New Roman"/>
          <w:b/>
          <w:sz w:val="24"/>
          <w:szCs w:val="24"/>
          <w:lang w:val="ru-RU" w:eastAsia="uk-UA"/>
        </w:rPr>
        <w:t>Р</w:t>
      </w:r>
      <w:proofErr w:type="gramEnd"/>
      <w:r w:rsidRPr="00A34A76">
        <w:rPr>
          <w:rFonts w:ascii="Times New Roman" w:hAnsi="Times New Roman" w:cs="Times New Roman"/>
          <w:b/>
          <w:sz w:val="24"/>
          <w:szCs w:val="24"/>
          <w:lang w:val="ru-RU" w:eastAsia="uk-UA"/>
        </w:rPr>
        <w:t>ідкісні спадкові ферментативні дефекти</w:t>
      </w:r>
      <w:r w:rsidRPr="00CE05F6">
        <w:rPr>
          <w:rFonts w:ascii="Times New Roman" w:hAnsi="Times New Roman" w:cs="Times New Roman"/>
          <w:sz w:val="24"/>
          <w:szCs w:val="24"/>
          <w:lang w:val="ru-RU" w:eastAsia="uk-UA"/>
        </w:rPr>
        <w:t xml:space="preserve"> можуть змінювати синтез гормонів щитоподібної залози і викликати зобний гіпотиреоз.</w:t>
      </w:r>
    </w:p>
    <w:p w:rsidR="00A34A76" w:rsidRDefault="00A34A76" w:rsidP="00A34A76">
      <w:pPr>
        <w:pStyle w:val="a3"/>
        <w:jc w:val="both"/>
        <w:rPr>
          <w:rFonts w:ascii="Times New Roman" w:hAnsi="Times New Roman" w:cs="Times New Roman"/>
          <w:sz w:val="24"/>
          <w:szCs w:val="24"/>
          <w:lang w:val="ru-RU" w:eastAsia="uk-UA"/>
        </w:rPr>
      </w:pPr>
    </w:p>
    <w:p w:rsidR="008A30A6" w:rsidRDefault="00CE05F6" w:rsidP="00A34A76">
      <w:pPr>
        <w:pStyle w:val="a3"/>
        <w:jc w:val="both"/>
        <w:rPr>
          <w:rFonts w:ascii="Times New Roman" w:hAnsi="Times New Roman" w:cs="Times New Roman"/>
          <w:sz w:val="24"/>
          <w:szCs w:val="24"/>
          <w:lang w:val="ru-RU" w:eastAsia="uk-UA"/>
        </w:rPr>
      </w:pPr>
      <w:r w:rsidRPr="00A34A76">
        <w:rPr>
          <w:rFonts w:ascii="Times New Roman" w:hAnsi="Times New Roman" w:cs="Times New Roman"/>
          <w:b/>
          <w:sz w:val="24"/>
          <w:szCs w:val="24"/>
          <w:lang w:val="ru-RU" w:eastAsia="uk-UA"/>
        </w:rPr>
        <w:t>Вторинний гіпотиреоз</w:t>
      </w:r>
      <w:r w:rsidRPr="00CE05F6">
        <w:rPr>
          <w:rFonts w:ascii="Times New Roman" w:hAnsi="Times New Roman" w:cs="Times New Roman"/>
          <w:sz w:val="24"/>
          <w:szCs w:val="24"/>
          <w:lang w:val="ru-RU" w:eastAsia="uk-UA"/>
        </w:rPr>
        <w:t xml:space="preserve"> </w:t>
      </w:r>
    </w:p>
    <w:p w:rsidR="008A30A6" w:rsidRDefault="00CE05F6" w:rsidP="00A34A76">
      <w:pPr>
        <w:pStyle w:val="a3"/>
        <w:jc w:val="both"/>
        <w:rPr>
          <w:rFonts w:ascii="Times New Roman" w:hAnsi="Times New Roman" w:cs="Times New Roman"/>
          <w:sz w:val="24"/>
          <w:szCs w:val="24"/>
          <w:lang w:val="ru-RU" w:eastAsia="uk-UA"/>
        </w:rPr>
      </w:pPr>
      <w:r w:rsidRPr="00CE05F6">
        <w:rPr>
          <w:rFonts w:ascii="Times New Roman" w:hAnsi="Times New Roman" w:cs="Times New Roman"/>
          <w:sz w:val="24"/>
          <w:szCs w:val="24"/>
          <w:lang w:val="ru-RU" w:eastAsia="uk-UA"/>
        </w:rPr>
        <w:t>Вторинний гіпотиреоз виника</w:t>
      </w:r>
      <w:proofErr w:type="gramStart"/>
      <w:r w:rsidRPr="00CE05F6">
        <w:rPr>
          <w:rFonts w:ascii="Times New Roman" w:hAnsi="Times New Roman" w:cs="Times New Roman"/>
          <w:sz w:val="24"/>
          <w:szCs w:val="24"/>
          <w:lang w:val="ru-RU" w:eastAsia="uk-UA"/>
        </w:rPr>
        <w:t>є,</w:t>
      </w:r>
      <w:proofErr w:type="gramEnd"/>
      <w:r w:rsidRPr="00CE05F6">
        <w:rPr>
          <w:rFonts w:ascii="Times New Roman" w:hAnsi="Times New Roman" w:cs="Times New Roman"/>
          <w:sz w:val="24"/>
          <w:szCs w:val="24"/>
          <w:lang w:val="ru-RU" w:eastAsia="uk-UA"/>
        </w:rPr>
        <w:t xml:space="preserve"> коли гіпофіз виробляє недостатньо ТТГ. </w:t>
      </w:r>
    </w:p>
    <w:p w:rsidR="008A30A6" w:rsidRDefault="008A30A6" w:rsidP="00A34A76">
      <w:pPr>
        <w:pStyle w:val="a3"/>
        <w:jc w:val="both"/>
        <w:rPr>
          <w:rFonts w:ascii="Times New Roman" w:hAnsi="Times New Roman" w:cs="Times New Roman"/>
          <w:b/>
          <w:bCs/>
          <w:sz w:val="24"/>
          <w:szCs w:val="24"/>
          <w:lang w:val="ru-RU" w:eastAsia="uk-UA"/>
        </w:rPr>
      </w:pPr>
    </w:p>
    <w:p w:rsidR="008A30A6" w:rsidRDefault="00CE05F6" w:rsidP="00A34A76">
      <w:pPr>
        <w:pStyle w:val="a3"/>
        <w:jc w:val="both"/>
        <w:rPr>
          <w:rFonts w:ascii="Times New Roman" w:hAnsi="Times New Roman" w:cs="Times New Roman"/>
          <w:sz w:val="24"/>
          <w:szCs w:val="24"/>
          <w:lang w:val="ru-RU" w:eastAsia="uk-UA"/>
        </w:rPr>
      </w:pPr>
      <w:r w:rsidRPr="008A30A6">
        <w:rPr>
          <w:rFonts w:ascii="Times New Roman" w:hAnsi="Times New Roman" w:cs="Times New Roman"/>
          <w:b/>
          <w:bCs/>
          <w:sz w:val="28"/>
          <w:szCs w:val="28"/>
          <w:lang w:val="ru-RU" w:eastAsia="uk-UA"/>
        </w:rPr>
        <w:t>Клінічні ознаки</w:t>
      </w:r>
      <w:r w:rsidRPr="008A30A6">
        <w:rPr>
          <w:rFonts w:ascii="Times New Roman" w:hAnsi="Times New Roman" w:cs="Times New Roman"/>
          <w:sz w:val="28"/>
          <w:szCs w:val="28"/>
          <w:lang w:val="ru-RU" w:eastAsia="uk-UA"/>
        </w:rPr>
        <w:t>.</w:t>
      </w:r>
      <w:r w:rsidRPr="00CE05F6">
        <w:rPr>
          <w:rFonts w:ascii="Times New Roman" w:hAnsi="Times New Roman" w:cs="Times New Roman"/>
          <w:sz w:val="24"/>
          <w:szCs w:val="24"/>
          <w:lang w:val="ru-RU" w:eastAsia="uk-UA"/>
        </w:rPr>
        <w:t xml:space="preserve"> </w:t>
      </w:r>
    </w:p>
    <w:p w:rsidR="008A30A6" w:rsidRPr="008A30A6" w:rsidRDefault="00CE05F6" w:rsidP="00A34A76">
      <w:pPr>
        <w:pStyle w:val="a3"/>
        <w:jc w:val="both"/>
        <w:rPr>
          <w:rFonts w:ascii="Times New Roman" w:hAnsi="Times New Roman" w:cs="Times New Roman"/>
          <w:b/>
          <w:sz w:val="24"/>
          <w:szCs w:val="24"/>
          <w:lang w:val="ru-RU" w:eastAsia="uk-UA"/>
        </w:rPr>
      </w:pPr>
      <w:r w:rsidRPr="008A30A6">
        <w:rPr>
          <w:rFonts w:ascii="Times New Roman" w:hAnsi="Times New Roman" w:cs="Times New Roman"/>
          <w:b/>
          <w:sz w:val="24"/>
          <w:szCs w:val="24"/>
          <w:lang w:val="ru-RU" w:eastAsia="uk-UA"/>
        </w:rPr>
        <w:t xml:space="preserve">Симптоми і ознаки первинного гіпотиреозу часто є незначними. </w:t>
      </w:r>
    </w:p>
    <w:p w:rsidR="008A30A6" w:rsidRDefault="00CE05F6" w:rsidP="00A34A76">
      <w:pPr>
        <w:pStyle w:val="a3"/>
        <w:jc w:val="both"/>
        <w:rPr>
          <w:rFonts w:ascii="Times New Roman" w:hAnsi="Times New Roman" w:cs="Times New Roman"/>
          <w:sz w:val="24"/>
          <w:szCs w:val="24"/>
          <w:lang w:val="ru-RU" w:eastAsia="uk-UA"/>
        </w:rPr>
      </w:pPr>
      <w:r w:rsidRPr="00CE05F6">
        <w:rPr>
          <w:rFonts w:ascii="Times New Roman" w:hAnsi="Times New Roman" w:cs="Times New Roman"/>
          <w:sz w:val="24"/>
          <w:szCs w:val="24"/>
          <w:lang w:val="ru-RU" w:eastAsia="uk-UA"/>
        </w:rPr>
        <w:t xml:space="preserve">• Метаболічні прояви: чутливість до холоду, незначне збільшення маси тіла (через затримку </w:t>
      </w:r>
      <w:proofErr w:type="gramStart"/>
      <w:r w:rsidRPr="00CE05F6">
        <w:rPr>
          <w:rFonts w:ascii="Times New Roman" w:hAnsi="Times New Roman" w:cs="Times New Roman"/>
          <w:sz w:val="24"/>
          <w:szCs w:val="24"/>
          <w:lang w:val="ru-RU" w:eastAsia="uk-UA"/>
        </w:rPr>
        <w:t>р</w:t>
      </w:r>
      <w:proofErr w:type="gramEnd"/>
      <w:r w:rsidRPr="00CE05F6">
        <w:rPr>
          <w:rFonts w:ascii="Times New Roman" w:hAnsi="Times New Roman" w:cs="Times New Roman"/>
          <w:sz w:val="24"/>
          <w:szCs w:val="24"/>
          <w:lang w:val="ru-RU" w:eastAsia="uk-UA"/>
        </w:rPr>
        <w:t xml:space="preserve">ідини і зниження метаболізму), переохолодження. </w:t>
      </w:r>
    </w:p>
    <w:p w:rsidR="008A30A6" w:rsidRDefault="00CE05F6" w:rsidP="00A34A76">
      <w:pPr>
        <w:pStyle w:val="a3"/>
        <w:jc w:val="both"/>
        <w:rPr>
          <w:rFonts w:ascii="Times New Roman" w:hAnsi="Times New Roman" w:cs="Times New Roman"/>
          <w:sz w:val="24"/>
          <w:szCs w:val="24"/>
          <w:lang w:val="ru-RU" w:eastAsia="uk-UA"/>
        </w:rPr>
      </w:pPr>
      <w:r w:rsidRPr="00CE05F6">
        <w:rPr>
          <w:rFonts w:ascii="Times New Roman" w:hAnsi="Times New Roman" w:cs="Times New Roman"/>
          <w:sz w:val="24"/>
          <w:szCs w:val="24"/>
          <w:lang w:val="ru-RU" w:eastAsia="uk-UA"/>
        </w:rPr>
        <w:t>• Неврологічні прояви: зниження пам’яті, парестезії рук і ніг (часто через кистьовий тунельний синдром); уповільнення фази розслаблення глибоких сухожильних рефлексі</w:t>
      </w:r>
      <w:proofErr w:type="gramStart"/>
      <w:r w:rsidRPr="00CE05F6">
        <w:rPr>
          <w:rFonts w:ascii="Times New Roman" w:hAnsi="Times New Roman" w:cs="Times New Roman"/>
          <w:sz w:val="24"/>
          <w:szCs w:val="24"/>
          <w:lang w:val="ru-RU" w:eastAsia="uk-UA"/>
        </w:rPr>
        <w:t>в</w:t>
      </w:r>
      <w:proofErr w:type="gramEnd"/>
      <w:r w:rsidRPr="00CE05F6">
        <w:rPr>
          <w:rFonts w:ascii="Times New Roman" w:hAnsi="Times New Roman" w:cs="Times New Roman"/>
          <w:sz w:val="24"/>
          <w:szCs w:val="24"/>
          <w:lang w:val="ru-RU" w:eastAsia="uk-UA"/>
        </w:rPr>
        <w:t xml:space="preserve">. </w:t>
      </w:r>
    </w:p>
    <w:p w:rsidR="008A30A6" w:rsidRDefault="00CE05F6" w:rsidP="00A34A76">
      <w:pPr>
        <w:pStyle w:val="a3"/>
        <w:jc w:val="both"/>
        <w:rPr>
          <w:rFonts w:ascii="Times New Roman" w:hAnsi="Times New Roman" w:cs="Times New Roman"/>
          <w:sz w:val="24"/>
          <w:szCs w:val="24"/>
          <w:lang w:val="ru-RU" w:eastAsia="uk-UA"/>
        </w:rPr>
      </w:pPr>
      <w:r w:rsidRPr="00CE05F6">
        <w:rPr>
          <w:rFonts w:ascii="Times New Roman" w:hAnsi="Times New Roman" w:cs="Times New Roman"/>
          <w:sz w:val="24"/>
          <w:szCs w:val="24"/>
          <w:lang w:val="ru-RU" w:eastAsia="uk-UA"/>
        </w:rPr>
        <w:t xml:space="preserve">• </w:t>
      </w:r>
      <w:proofErr w:type="gramStart"/>
      <w:r w:rsidRPr="00CE05F6">
        <w:rPr>
          <w:rFonts w:ascii="Times New Roman" w:hAnsi="Times New Roman" w:cs="Times New Roman"/>
          <w:sz w:val="24"/>
          <w:szCs w:val="24"/>
          <w:lang w:val="ru-RU" w:eastAsia="uk-UA"/>
        </w:rPr>
        <w:t>Псих</w:t>
      </w:r>
      <w:proofErr w:type="gramEnd"/>
      <w:r w:rsidRPr="00CE05F6">
        <w:rPr>
          <w:rFonts w:ascii="Times New Roman" w:hAnsi="Times New Roman" w:cs="Times New Roman"/>
          <w:sz w:val="24"/>
          <w:szCs w:val="24"/>
          <w:lang w:val="ru-RU" w:eastAsia="uk-UA"/>
        </w:rPr>
        <w:t xml:space="preserve">ічні прояви: зміни настрою, тьмяний вираз обличчя, деменція або психоз. </w:t>
      </w:r>
    </w:p>
    <w:p w:rsidR="008A30A6" w:rsidRDefault="00CE05F6" w:rsidP="00A34A76">
      <w:pPr>
        <w:pStyle w:val="a3"/>
        <w:jc w:val="both"/>
        <w:rPr>
          <w:rFonts w:ascii="Times New Roman" w:hAnsi="Times New Roman" w:cs="Times New Roman"/>
          <w:sz w:val="24"/>
          <w:szCs w:val="24"/>
          <w:lang w:val="ru-RU" w:eastAsia="uk-UA"/>
        </w:rPr>
      </w:pPr>
      <w:r w:rsidRPr="00CE05F6">
        <w:rPr>
          <w:rFonts w:ascii="Times New Roman" w:hAnsi="Times New Roman" w:cs="Times New Roman"/>
          <w:sz w:val="24"/>
          <w:szCs w:val="24"/>
          <w:lang w:val="ru-RU" w:eastAsia="uk-UA"/>
        </w:rPr>
        <w:t xml:space="preserve">• Дерматологічні прояви: набряк обличчя, мікседема, </w:t>
      </w:r>
      <w:proofErr w:type="gramStart"/>
      <w:r w:rsidRPr="00CE05F6">
        <w:rPr>
          <w:rFonts w:ascii="Times New Roman" w:hAnsi="Times New Roman" w:cs="Times New Roman"/>
          <w:sz w:val="24"/>
          <w:szCs w:val="24"/>
          <w:lang w:val="ru-RU" w:eastAsia="uk-UA"/>
        </w:rPr>
        <w:t>р</w:t>
      </w:r>
      <w:proofErr w:type="gramEnd"/>
      <w:r w:rsidRPr="00CE05F6">
        <w:rPr>
          <w:rFonts w:ascii="Times New Roman" w:hAnsi="Times New Roman" w:cs="Times New Roman"/>
          <w:sz w:val="24"/>
          <w:szCs w:val="24"/>
          <w:lang w:val="ru-RU" w:eastAsia="uk-UA"/>
        </w:rPr>
        <w:t xml:space="preserve">ідке та сухе волосся, груба, суха шкіра; каротинемія, особливо помітна на долонях і підошвах (викликана відкладенням каротину в багатих ліпідами шарах епідермісу); макроглосія. </w:t>
      </w:r>
    </w:p>
    <w:p w:rsidR="008A30A6" w:rsidRDefault="00CE05F6" w:rsidP="00A34A76">
      <w:pPr>
        <w:pStyle w:val="a3"/>
        <w:jc w:val="both"/>
        <w:rPr>
          <w:rFonts w:ascii="Times New Roman" w:hAnsi="Times New Roman" w:cs="Times New Roman"/>
          <w:sz w:val="24"/>
          <w:szCs w:val="24"/>
          <w:lang w:val="ru-RU" w:eastAsia="uk-UA"/>
        </w:rPr>
      </w:pPr>
      <w:r w:rsidRPr="00CE05F6">
        <w:rPr>
          <w:rFonts w:ascii="Times New Roman" w:hAnsi="Times New Roman" w:cs="Times New Roman"/>
          <w:sz w:val="24"/>
          <w:szCs w:val="24"/>
          <w:lang w:val="ru-RU" w:eastAsia="uk-UA"/>
        </w:rPr>
        <w:t xml:space="preserve">• Очні прояви: періорбітальна пухлина через інфільтрацію з мукополісахаридів </w:t>
      </w:r>
      <w:proofErr w:type="gramStart"/>
      <w:r w:rsidRPr="00CE05F6">
        <w:rPr>
          <w:rFonts w:ascii="Times New Roman" w:hAnsi="Times New Roman" w:cs="Times New Roman"/>
          <w:sz w:val="24"/>
          <w:szCs w:val="24"/>
          <w:lang w:val="ru-RU" w:eastAsia="uk-UA"/>
        </w:rPr>
        <w:t>г</w:t>
      </w:r>
      <w:proofErr w:type="gramEnd"/>
      <w:r w:rsidRPr="00CE05F6">
        <w:rPr>
          <w:rFonts w:ascii="Times New Roman" w:hAnsi="Times New Roman" w:cs="Times New Roman"/>
          <w:sz w:val="24"/>
          <w:szCs w:val="24"/>
          <w:lang w:val="ru-RU" w:eastAsia="uk-UA"/>
        </w:rPr>
        <w:t xml:space="preserve">іалуронової кислоти і хондроїтинсульфату. </w:t>
      </w:r>
    </w:p>
    <w:p w:rsidR="008A30A6" w:rsidRDefault="00CE05F6" w:rsidP="00A34A76">
      <w:pPr>
        <w:pStyle w:val="a3"/>
        <w:jc w:val="both"/>
        <w:rPr>
          <w:rFonts w:ascii="Times New Roman" w:hAnsi="Times New Roman" w:cs="Times New Roman"/>
          <w:sz w:val="24"/>
          <w:szCs w:val="24"/>
          <w:lang w:val="ru-RU" w:eastAsia="uk-UA"/>
        </w:rPr>
      </w:pPr>
      <w:r w:rsidRPr="00CE05F6">
        <w:rPr>
          <w:rFonts w:ascii="Times New Roman" w:hAnsi="Times New Roman" w:cs="Times New Roman"/>
          <w:sz w:val="24"/>
          <w:szCs w:val="24"/>
          <w:lang w:val="ru-RU" w:eastAsia="uk-UA"/>
        </w:rPr>
        <w:t xml:space="preserve">• Шлунково-кишкові прояви: запор. </w:t>
      </w:r>
    </w:p>
    <w:p w:rsidR="008A30A6" w:rsidRDefault="00CE05F6" w:rsidP="00A34A76">
      <w:pPr>
        <w:pStyle w:val="a3"/>
        <w:jc w:val="both"/>
        <w:rPr>
          <w:rFonts w:ascii="Times New Roman" w:hAnsi="Times New Roman" w:cs="Times New Roman"/>
          <w:sz w:val="24"/>
          <w:szCs w:val="24"/>
          <w:lang w:val="ru-RU" w:eastAsia="uk-UA"/>
        </w:rPr>
      </w:pPr>
      <w:r w:rsidRPr="00CE05F6">
        <w:rPr>
          <w:rFonts w:ascii="Times New Roman" w:hAnsi="Times New Roman" w:cs="Times New Roman"/>
          <w:sz w:val="24"/>
          <w:szCs w:val="24"/>
          <w:lang w:val="ru-RU" w:eastAsia="uk-UA"/>
        </w:rPr>
        <w:t xml:space="preserve">• Гінекологічні прояви: менорагії або вторинна аменорея. </w:t>
      </w:r>
    </w:p>
    <w:p w:rsidR="008A30A6" w:rsidRDefault="00CE05F6" w:rsidP="00A34A76">
      <w:pPr>
        <w:pStyle w:val="a3"/>
        <w:jc w:val="both"/>
        <w:rPr>
          <w:rFonts w:ascii="Times New Roman" w:hAnsi="Times New Roman" w:cs="Times New Roman"/>
          <w:sz w:val="24"/>
          <w:szCs w:val="24"/>
          <w:lang w:val="ru-RU" w:eastAsia="uk-UA"/>
        </w:rPr>
      </w:pPr>
      <w:r w:rsidRPr="00CE05F6">
        <w:rPr>
          <w:rFonts w:ascii="Times New Roman" w:hAnsi="Times New Roman" w:cs="Times New Roman"/>
          <w:sz w:val="24"/>
          <w:szCs w:val="24"/>
          <w:lang w:val="ru-RU" w:eastAsia="uk-UA"/>
        </w:rPr>
        <w:t xml:space="preserve">• Серцево-судинні прояви: низька частота серцевих скорочень, збільшене серце при обстеженні та візуалізації. </w:t>
      </w:r>
    </w:p>
    <w:p w:rsidR="008A30A6" w:rsidRDefault="00CE05F6" w:rsidP="00A34A76">
      <w:pPr>
        <w:pStyle w:val="a3"/>
        <w:jc w:val="both"/>
        <w:rPr>
          <w:rFonts w:ascii="Times New Roman" w:hAnsi="Times New Roman" w:cs="Times New Roman"/>
          <w:sz w:val="24"/>
          <w:szCs w:val="24"/>
          <w:lang w:val="ru-RU" w:eastAsia="uk-UA"/>
        </w:rPr>
      </w:pPr>
      <w:r w:rsidRPr="00CE05F6">
        <w:rPr>
          <w:rFonts w:ascii="Times New Roman" w:hAnsi="Times New Roman" w:cs="Times New Roman"/>
          <w:sz w:val="24"/>
          <w:szCs w:val="24"/>
          <w:lang w:val="ru-RU" w:eastAsia="uk-UA"/>
        </w:rPr>
        <w:t xml:space="preserve">• Інші прояви: плевральні або черевні випоти, хрипкий голос і повільна мова. </w:t>
      </w:r>
    </w:p>
    <w:p w:rsidR="008A30A6" w:rsidRDefault="00CE05F6" w:rsidP="00A34A76">
      <w:pPr>
        <w:pStyle w:val="a3"/>
        <w:jc w:val="both"/>
        <w:rPr>
          <w:rFonts w:ascii="Times New Roman" w:hAnsi="Times New Roman" w:cs="Times New Roman"/>
          <w:sz w:val="24"/>
          <w:szCs w:val="24"/>
          <w:lang w:val="ru-RU" w:eastAsia="uk-UA"/>
        </w:rPr>
      </w:pPr>
      <w:r w:rsidRPr="008A30A6">
        <w:rPr>
          <w:rFonts w:ascii="Times New Roman" w:hAnsi="Times New Roman" w:cs="Times New Roman"/>
          <w:b/>
          <w:sz w:val="24"/>
          <w:szCs w:val="24"/>
          <w:lang w:val="ru-RU" w:eastAsia="uk-UA"/>
        </w:rPr>
        <w:t xml:space="preserve">Ознаки вторинного гіпотиреозу </w:t>
      </w:r>
      <w:proofErr w:type="gramStart"/>
      <w:r w:rsidRPr="008A30A6">
        <w:rPr>
          <w:rFonts w:ascii="Times New Roman" w:hAnsi="Times New Roman" w:cs="Times New Roman"/>
          <w:b/>
          <w:sz w:val="24"/>
          <w:szCs w:val="24"/>
          <w:lang w:val="ru-RU" w:eastAsia="uk-UA"/>
        </w:rPr>
        <w:t>у ж</w:t>
      </w:r>
      <w:proofErr w:type="gramEnd"/>
      <w:r w:rsidRPr="008A30A6">
        <w:rPr>
          <w:rFonts w:ascii="Times New Roman" w:hAnsi="Times New Roman" w:cs="Times New Roman"/>
          <w:b/>
          <w:sz w:val="24"/>
          <w:szCs w:val="24"/>
          <w:lang w:val="ru-RU" w:eastAsia="uk-UA"/>
        </w:rPr>
        <w:t>інки:</w:t>
      </w:r>
      <w:r w:rsidRPr="00CE05F6">
        <w:rPr>
          <w:rFonts w:ascii="Times New Roman" w:hAnsi="Times New Roman" w:cs="Times New Roman"/>
          <w:sz w:val="24"/>
          <w:szCs w:val="24"/>
          <w:lang w:val="ru-RU" w:eastAsia="uk-UA"/>
        </w:rPr>
        <w:t xml:space="preserve"> </w:t>
      </w:r>
    </w:p>
    <w:p w:rsidR="008A30A6" w:rsidRDefault="00CE05F6" w:rsidP="00A34A76">
      <w:pPr>
        <w:pStyle w:val="a3"/>
        <w:jc w:val="both"/>
        <w:rPr>
          <w:rFonts w:ascii="Times New Roman" w:hAnsi="Times New Roman" w:cs="Times New Roman"/>
          <w:sz w:val="24"/>
          <w:szCs w:val="24"/>
          <w:lang w:val="ru-RU" w:eastAsia="uk-UA"/>
        </w:rPr>
      </w:pPr>
      <w:r w:rsidRPr="00CE05F6">
        <w:rPr>
          <w:rFonts w:ascii="Times New Roman" w:hAnsi="Times New Roman" w:cs="Times New Roman"/>
          <w:sz w:val="24"/>
          <w:szCs w:val="24"/>
          <w:lang w:val="ru-RU" w:eastAsia="uk-UA"/>
        </w:rPr>
        <w:t xml:space="preserve">аменорея, </w:t>
      </w:r>
    </w:p>
    <w:p w:rsidR="008A30A6" w:rsidRDefault="00CE05F6" w:rsidP="00A34A76">
      <w:pPr>
        <w:pStyle w:val="a3"/>
        <w:jc w:val="both"/>
        <w:rPr>
          <w:rFonts w:ascii="Times New Roman" w:hAnsi="Times New Roman" w:cs="Times New Roman"/>
          <w:sz w:val="24"/>
          <w:szCs w:val="24"/>
          <w:lang w:val="ru-RU" w:eastAsia="uk-UA"/>
        </w:rPr>
      </w:pPr>
      <w:r w:rsidRPr="00CE05F6">
        <w:rPr>
          <w:rFonts w:ascii="Times New Roman" w:hAnsi="Times New Roman" w:cs="Times New Roman"/>
          <w:sz w:val="24"/>
          <w:szCs w:val="24"/>
          <w:lang w:val="ru-RU" w:eastAsia="uk-UA"/>
        </w:rPr>
        <w:t xml:space="preserve">суха (не груба) шкіра, </w:t>
      </w:r>
    </w:p>
    <w:p w:rsidR="008A30A6" w:rsidRDefault="00CE05F6" w:rsidP="00A34A76">
      <w:pPr>
        <w:pStyle w:val="a3"/>
        <w:jc w:val="both"/>
        <w:rPr>
          <w:rFonts w:ascii="Times New Roman" w:hAnsi="Times New Roman" w:cs="Times New Roman"/>
          <w:sz w:val="24"/>
          <w:szCs w:val="24"/>
          <w:lang w:val="ru-RU" w:eastAsia="uk-UA"/>
        </w:rPr>
      </w:pPr>
      <w:r w:rsidRPr="00CE05F6">
        <w:rPr>
          <w:rFonts w:ascii="Times New Roman" w:hAnsi="Times New Roman" w:cs="Times New Roman"/>
          <w:sz w:val="24"/>
          <w:szCs w:val="24"/>
          <w:lang w:val="ru-RU" w:eastAsia="uk-UA"/>
        </w:rPr>
        <w:t xml:space="preserve">сухе волосся, </w:t>
      </w:r>
    </w:p>
    <w:p w:rsidR="008A30A6" w:rsidRDefault="00CE05F6" w:rsidP="00A34A76">
      <w:pPr>
        <w:pStyle w:val="a3"/>
        <w:jc w:val="both"/>
        <w:rPr>
          <w:rFonts w:ascii="Times New Roman" w:hAnsi="Times New Roman" w:cs="Times New Roman"/>
          <w:sz w:val="24"/>
          <w:szCs w:val="24"/>
          <w:lang w:val="ru-RU" w:eastAsia="uk-UA"/>
        </w:rPr>
      </w:pPr>
      <w:proofErr w:type="gramStart"/>
      <w:r w:rsidRPr="00CE05F6">
        <w:rPr>
          <w:rFonts w:ascii="Times New Roman" w:hAnsi="Times New Roman" w:cs="Times New Roman"/>
          <w:sz w:val="24"/>
          <w:szCs w:val="24"/>
          <w:lang w:val="ru-RU" w:eastAsia="uk-UA"/>
        </w:rPr>
        <w:t>деп</w:t>
      </w:r>
      <w:proofErr w:type="gramEnd"/>
      <w:r w:rsidRPr="00CE05F6">
        <w:rPr>
          <w:rFonts w:ascii="Times New Roman" w:hAnsi="Times New Roman" w:cs="Times New Roman"/>
          <w:sz w:val="24"/>
          <w:szCs w:val="24"/>
          <w:lang w:val="ru-RU" w:eastAsia="uk-UA"/>
        </w:rPr>
        <w:t xml:space="preserve">ігментація шкіри, </w:t>
      </w:r>
    </w:p>
    <w:p w:rsidR="008A30A6" w:rsidRDefault="00CE05F6" w:rsidP="00A34A76">
      <w:pPr>
        <w:pStyle w:val="a3"/>
        <w:jc w:val="both"/>
        <w:rPr>
          <w:rFonts w:ascii="Times New Roman" w:hAnsi="Times New Roman" w:cs="Times New Roman"/>
          <w:sz w:val="24"/>
          <w:szCs w:val="24"/>
          <w:lang w:val="ru-RU" w:eastAsia="uk-UA"/>
        </w:rPr>
      </w:pPr>
      <w:proofErr w:type="gramStart"/>
      <w:r w:rsidRPr="00CE05F6">
        <w:rPr>
          <w:rFonts w:ascii="Times New Roman" w:hAnsi="Times New Roman" w:cs="Times New Roman"/>
          <w:sz w:val="24"/>
          <w:szCs w:val="24"/>
          <w:lang w:val="ru-RU" w:eastAsia="uk-UA"/>
        </w:rPr>
        <w:t>м</w:t>
      </w:r>
      <w:proofErr w:type="gramEnd"/>
      <w:r w:rsidRPr="00CE05F6">
        <w:rPr>
          <w:rFonts w:ascii="Times New Roman" w:hAnsi="Times New Roman" w:cs="Times New Roman"/>
          <w:sz w:val="24"/>
          <w:szCs w:val="24"/>
          <w:lang w:val="ru-RU" w:eastAsia="uk-UA"/>
        </w:rPr>
        <w:t xml:space="preserve">інімальна макроглосія, </w:t>
      </w:r>
    </w:p>
    <w:p w:rsidR="008A30A6" w:rsidRDefault="00CE05F6" w:rsidP="00A34A76">
      <w:pPr>
        <w:pStyle w:val="a3"/>
        <w:jc w:val="both"/>
        <w:rPr>
          <w:rFonts w:ascii="Times New Roman" w:hAnsi="Times New Roman" w:cs="Times New Roman"/>
          <w:sz w:val="24"/>
          <w:szCs w:val="24"/>
          <w:lang w:val="ru-RU" w:eastAsia="uk-UA"/>
        </w:rPr>
      </w:pPr>
      <w:r w:rsidRPr="00CE05F6">
        <w:rPr>
          <w:rFonts w:ascii="Times New Roman" w:hAnsi="Times New Roman" w:cs="Times New Roman"/>
          <w:sz w:val="24"/>
          <w:szCs w:val="24"/>
          <w:lang w:val="ru-RU" w:eastAsia="uk-UA"/>
        </w:rPr>
        <w:t xml:space="preserve">атрофія грудей, низький артеріальний тиск, </w:t>
      </w:r>
    </w:p>
    <w:p w:rsidR="00CE05F6" w:rsidRPr="00CE05F6" w:rsidRDefault="00CE05F6" w:rsidP="00A34A76">
      <w:pPr>
        <w:pStyle w:val="a3"/>
        <w:jc w:val="both"/>
        <w:rPr>
          <w:rFonts w:ascii="Times New Roman" w:hAnsi="Times New Roman" w:cs="Times New Roman"/>
          <w:sz w:val="24"/>
          <w:szCs w:val="24"/>
          <w:lang w:val="ru-RU" w:eastAsia="uk-UA"/>
        </w:rPr>
      </w:pPr>
      <w:r w:rsidRPr="00CE05F6">
        <w:rPr>
          <w:rFonts w:ascii="Times New Roman" w:hAnsi="Times New Roman" w:cs="Times New Roman"/>
          <w:sz w:val="24"/>
          <w:szCs w:val="24"/>
          <w:lang w:val="ru-RU" w:eastAsia="uk-UA"/>
        </w:rPr>
        <w:lastRenderedPageBreak/>
        <w:t xml:space="preserve">Гіпоглікемія є поширеною через супутню надниркову недостатність. </w:t>
      </w:r>
      <w:r w:rsidRPr="008A30A6">
        <w:rPr>
          <w:rFonts w:ascii="Times New Roman" w:hAnsi="Times New Roman" w:cs="Times New Roman"/>
          <w:b/>
          <w:sz w:val="24"/>
          <w:szCs w:val="24"/>
          <w:lang w:val="ru-RU" w:eastAsia="uk-UA"/>
        </w:rPr>
        <w:t>Мікседематозна кома</w:t>
      </w:r>
      <w:r w:rsidRPr="00CE05F6">
        <w:rPr>
          <w:rFonts w:ascii="Times New Roman" w:hAnsi="Times New Roman" w:cs="Times New Roman"/>
          <w:sz w:val="24"/>
          <w:szCs w:val="24"/>
          <w:lang w:val="ru-RU" w:eastAsia="uk-UA"/>
        </w:rPr>
        <w:t xml:space="preserve"> є небезпечним для життя ускладненням гіпотиреозу, як правило, відбувається у пацієнтів з тривалою історією гіпотиреозу. Її характеристики: значна гіпотермія (температура 24–32,2 о C), арефлексія, судоми, пригнічене дихання. Провокуючі фактори: інфекції, травми, препарати, які пригнічують ЦНС, вплив холоду.</w:t>
      </w:r>
    </w:p>
    <w:p w:rsidR="00342637" w:rsidRPr="00CE05F6" w:rsidRDefault="00342637" w:rsidP="00EC7959">
      <w:pPr>
        <w:pStyle w:val="a3"/>
        <w:jc w:val="both"/>
        <w:rPr>
          <w:rFonts w:ascii="Times New Roman" w:hAnsi="Times New Roman" w:cs="Times New Roman"/>
          <w:sz w:val="24"/>
          <w:szCs w:val="24"/>
          <w:lang w:val="ru-RU" w:eastAsia="uk-UA"/>
        </w:rPr>
      </w:pPr>
    </w:p>
    <w:p w:rsidR="00342637" w:rsidRDefault="00CE05F6" w:rsidP="00CE05F6">
      <w:pPr>
        <w:pStyle w:val="a3"/>
        <w:jc w:val="center"/>
        <w:rPr>
          <w:rFonts w:ascii="Times New Roman" w:hAnsi="Times New Roman" w:cs="Times New Roman"/>
          <w:sz w:val="24"/>
          <w:szCs w:val="24"/>
          <w:lang w:val="uk-UA" w:eastAsia="uk-UA"/>
        </w:rPr>
      </w:pPr>
      <w:r>
        <w:rPr>
          <w:noProof/>
          <w:lang w:val="ru-RU" w:eastAsia="ru-RU"/>
          <w14:ligatures w14:val="none"/>
        </w:rPr>
        <w:drawing>
          <wp:inline distT="0" distB="0" distL="0" distR="0" wp14:anchorId="7AC89A17" wp14:editId="4D3278B2">
            <wp:extent cx="4648200" cy="4419600"/>
            <wp:effectExtent l="0" t="0" r="0" b="0"/>
            <wp:docPr id="1" name="Рисунок 1" descr="⚕ Розмова з ендокринологом: діагноз гіпотиреоз - PU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Розмова з ендокринологом: діагноз гіпотиреоз - PULS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650479" cy="4421767"/>
                    </a:xfrm>
                    <a:prstGeom prst="rect">
                      <a:avLst/>
                    </a:prstGeom>
                    <a:noFill/>
                    <a:ln>
                      <a:noFill/>
                    </a:ln>
                  </pic:spPr>
                </pic:pic>
              </a:graphicData>
            </a:graphic>
          </wp:inline>
        </w:drawing>
      </w:r>
    </w:p>
    <w:p w:rsidR="00342637" w:rsidRDefault="00342637" w:rsidP="00EC7959">
      <w:pPr>
        <w:pStyle w:val="a3"/>
        <w:jc w:val="both"/>
        <w:rPr>
          <w:rFonts w:ascii="Times New Roman" w:hAnsi="Times New Roman" w:cs="Times New Roman"/>
          <w:sz w:val="24"/>
          <w:szCs w:val="24"/>
          <w:lang w:val="uk-UA" w:eastAsia="uk-UA"/>
        </w:rPr>
      </w:pPr>
    </w:p>
    <w:p w:rsidR="00342637" w:rsidRDefault="00342637" w:rsidP="00EC7959">
      <w:pPr>
        <w:pStyle w:val="a3"/>
        <w:jc w:val="both"/>
        <w:rPr>
          <w:rFonts w:ascii="Times New Roman" w:hAnsi="Times New Roman" w:cs="Times New Roman"/>
          <w:sz w:val="24"/>
          <w:szCs w:val="24"/>
          <w:lang w:val="uk-UA" w:eastAsia="uk-UA"/>
        </w:rPr>
      </w:pPr>
    </w:p>
    <w:p w:rsidR="00342637" w:rsidRDefault="00342637" w:rsidP="00EC7959">
      <w:pPr>
        <w:pStyle w:val="a3"/>
        <w:jc w:val="both"/>
        <w:rPr>
          <w:rFonts w:ascii="Times New Roman" w:hAnsi="Times New Roman" w:cs="Times New Roman"/>
          <w:sz w:val="24"/>
          <w:szCs w:val="24"/>
          <w:lang w:val="uk-UA" w:eastAsia="uk-UA"/>
        </w:rPr>
      </w:pPr>
    </w:p>
    <w:p w:rsidR="00342637" w:rsidRDefault="00E06019" w:rsidP="008A30A6">
      <w:pPr>
        <w:pStyle w:val="a3"/>
        <w:jc w:val="center"/>
        <w:rPr>
          <w:rFonts w:ascii="Times New Roman" w:hAnsi="Times New Roman" w:cs="Times New Roman"/>
          <w:sz w:val="24"/>
          <w:szCs w:val="24"/>
          <w:lang w:val="uk-UA" w:eastAsia="uk-UA"/>
        </w:rPr>
      </w:pPr>
      <w:r>
        <w:rPr>
          <w:noProof/>
          <w:lang w:val="ru-RU" w:eastAsia="ru-RU"/>
          <w14:ligatures w14:val="none"/>
        </w:rPr>
        <w:drawing>
          <wp:inline distT="0" distB="0" distL="0" distR="0" wp14:anchorId="235B4154" wp14:editId="31F52429">
            <wp:extent cx="5543550" cy="3076575"/>
            <wp:effectExtent l="0" t="0" r="0" b="9525"/>
            <wp:docPr id="2" name="Рисунок 2" descr="Микседемальное лиц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Микседемальное лицо"/>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543550" cy="3076575"/>
                    </a:xfrm>
                    <a:prstGeom prst="rect">
                      <a:avLst/>
                    </a:prstGeom>
                    <a:noFill/>
                    <a:ln>
                      <a:noFill/>
                    </a:ln>
                  </pic:spPr>
                </pic:pic>
              </a:graphicData>
            </a:graphic>
          </wp:inline>
        </w:drawing>
      </w:r>
    </w:p>
    <w:p w:rsidR="00342637" w:rsidRDefault="00A34A76" w:rsidP="008A30A6">
      <w:pPr>
        <w:pStyle w:val="a3"/>
        <w:jc w:val="center"/>
        <w:rPr>
          <w:rFonts w:ascii="Times New Roman" w:hAnsi="Times New Roman" w:cs="Times New Roman"/>
          <w:sz w:val="24"/>
          <w:szCs w:val="24"/>
          <w:lang w:val="uk-UA" w:eastAsia="uk-UA"/>
        </w:rPr>
      </w:pPr>
      <w:r>
        <w:rPr>
          <w:noProof/>
          <w:lang w:val="ru-RU" w:eastAsia="ru-RU"/>
          <w14:ligatures w14:val="none"/>
        </w:rPr>
        <w:lastRenderedPageBreak/>
        <w:drawing>
          <wp:inline distT="0" distB="0" distL="0" distR="0" wp14:anchorId="051D1EF2" wp14:editId="2EA88A27">
            <wp:extent cx="3457575" cy="5067300"/>
            <wp:effectExtent l="0" t="0" r="9525" b="0"/>
            <wp:docPr id="6" name="Рисунок 6" descr="https://narsimed.com.ua/upload/images/%D0%B3%D1%96%D0%BF%D0%BE%D1%82%D0%B8%D1%80%D0%B5%D0%BE%D0%B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narsimed.com.ua/upload/images/%D0%B3%D1%96%D0%BF%D0%BE%D1%82%D0%B8%D1%80%D0%B5%D0%BE%D0%B7.gi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457575" cy="5067300"/>
                    </a:xfrm>
                    <a:prstGeom prst="rect">
                      <a:avLst/>
                    </a:prstGeom>
                    <a:noFill/>
                    <a:ln>
                      <a:noFill/>
                    </a:ln>
                  </pic:spPr>
                </pic:pic>
              </a:graphicData>
            </a:graphic>
          </wp:inline>
        </w:drawing>
      </w:r>
    </w:p>
    <w:p w:rsidR="00A34A76" w:rsidRDefault="00A34A76" w:rsidP="00EC7959">
      <w:pPr>
        <w:pStyle w:val="a3"/>
        <w:jc w:val="both"/>
        <w:rPr>
          <w:rFonts w:ascii="Times New Roman" w:hAnsi="Times New Roman" w:cs="Times New Roman"/>
          <w:sz w:val="24"/>
          <w:szCs w:val="24"/>
          <w:lang w:val="uk-UA" w:eastAsia="uk-UA"/>
        </w:rPr>
      </w:pPr>
    </w:p>
    <w:p w:rsidR="00A34A76" w:rsidRDefault="00A34A76" w:rsidP="00EC7959">
      <w:pPr>
        <w:pStyle w:val="a3"/>
        <w:jc w:val="both"/>
        <w:rPr>
          <w:rFonts w:ascii="Times New Roman" w:hAnsi="Times New Roman" w:cs="Times New Roman"/>
          <w:sz w:val="24"/>
          <w:szCs w:val="24"/>
          <w:lang w:val="uk-UA" w:eastAsia="uk-UA"/>
        </w:rPr>
      </w:pPr>
    </w:p>
    <w:p w:rsidR="00A34A76" w:rsidRDefault="00A34A76" w:rsidP="00EC7959">
      <w:pPr>
        <w:pStyle w:val="a3"/>
        <w:jc w:val="both"/>
        <w:rPr>
          <w:rFonts w:ascii="Times New Roman" w:hAnsi="Times New Roman" w:cs="Times New Roman"/>
          <w:sz w:val="24"/>
          <w:szCs w:val="24"/>
          <w:lang w:val="uk-UA" w:eastAsia="uk-UA"/>
        </w:rPr>
      </w:pPr>
    </w:p>
    <w:p w:rsidR="00AD2D2A" w:rsidRDefault="00AD2D2A" w:rsidP="0089648F">
      <w:pPr>
        <w:pStyle w:val="a3"/>
        <w:jc w:val="center"/>
        <w:rPr>
          <w:rFonts w:ascii="Times New Roman" w:hAnsi="Times New Roman" w:cs="Times New Roman"/>
          <w:sz w:val="24"/>
          <w:szCs w:val="24"/>
          <w:lang w:val="uk-UA" w:eastAsia="uk-UA"/>
        </w:rPr>
      </w:pPr>
      <w:r>
        <w:rPr>
          <w:noProof/>
          <w:lang w:val="ru-RU" w:eastAsia="ru-RU"/>
          <w14:ligatures w14:val="none"/>
        </w:rPr>
        <w:drawing>
          <wp:inline distT="0" distB="0" distL="0" distR="0" wp14:anchorId="0E01B07B" wp14:editId="71DC1B4C">
            <wp:extent cx="4762500" cy="3562350"/>
            <wp:effectExtent l="0" t="0" r="0" b="0"/>
            <wp:docPr id="3" name="Рисунок 3" descr="Отклонения (эндокринной)-Karteikarten | Quiz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Отклонения (эндокринной)-Karteikarten | Quizlet"/>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762500" cy="3562350"/>
                    </a:xfrm>
                    <a:prstGeom prst="rect">
                      <a:avLst/>
                    </a:prstGeom>
                    <a:noFill/>
                    <a:ln>
                      <a:noFill/>
                    </a:ln>
                  </pic:spPr>
                </pic:pic>
              </a:graphicData>
            </a:graphic>
          </wp:inline>
        </w:drawing>
      </w:r>
    </w:p>
    <w:p w:rsidR="00AD2D2A" w:rsidRDefault="00AD2D2A" w:rsidP="00AD2D2A">
      <w:pPr>
        <w:pStyle w:val="a3"/>
        <w:jc w:val="center"/>
        <w:rPr>
          <w:rFonts w:ascii="Times New Roman" w:hAnsi="Times New Roman" w:cs="Times New Roman"/>
          <w:sz w:val="24"/>
          <w:szCs w:val="24"/>
          <w:lang w:val="uk-UA" w:eastAsia="uk-UA"/>
        </w:rPr>
      </w:pPr>
      <w:r>
        <w:rPr>
          <w:noProof/>
          <w:lang w:val="ru-RU" w:eastAsia="ru-RU"/>
          <w14:ligatures w14:val="none"/>
        </w:rPr>
        <w:lastRenderedPageBreak/>
        <w:drawing>
          <wp:inline distT="0" distB="0" distL="0" distR="0" wp14:anchorId="7D3D8590" wp14:editId="23E1B9A3">
            <wp:extent cx="2714625" cy="2571750"/>
            <wp:effectExtent l="0" t="0" r="9525" b="0"/>
            <wp:docPr id="4" name="Рисунок 4" descr="Микседема - причины, симптомы, диагностика и леч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Микседема - причины, симптомы, диагностика и лечение"/>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714625" cy="2571750"/>
                    </a:xfrm>
                    <a:prstGeom prst="rect">
                      <a:avLst/>
                    </a:prstGeom>
                    <a:noFill/>
                    <a:ln>
                      <a:noFill/>
                    </a:ln>
                  </pic:spPr>
                </pic:pic>
              </a:graphicData>
            </a:graphic>
          </wp:inline>
        </w:drawing>
      </w:r>
      <w:r>
        <w:rPr>
          <w:noProof/>
          <w:lang w:val="ru-RU" w:eastAsia="ru-RU"/>
          <w14:ligatures w14:val="none"/>
        </w:rPr>
        <w:drawing>
          <wp:inline distT="0" distB="0" distL="0" distR="0" wp14:anchorId="6D387C98" wp14:editId="44C84392">
            <wp:extent cx="2809875" cy="2571750"/>
            <wp:effectExtent l="0" t="0" r="9525" b="0"/>
            <wp:docPr id="5" name="Рисунок 5" descr="http://player.myshared.ru/9/846084/slides/slide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player.myshared.ru/9/846084/slides/slide_4.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11253" cy="2573011"/>
                    </a:xfrm>
                    <a:prstGeom prst="rect">
                      <a:avLst/>
                    </a:prstGeom>
                    <a:noFill/>
                    <a:ln>
                      <a:noFill/>
                    </a:ln>
                  </pic:spPr>
                </pic:pic>
              </a:graphicData>
            </a:graphic>
          </wp:inline>
        </w:drawing>
      </w:r>
    </w:p>
    <w:p w:rsidR="00342637" w:rsidRDefault="00342637" w:rsidP="00EC7959">
      <w:pPr>
        <w:pStyle w:val="a3"/>
        <w:jc w:val="both"/>
        <w:rPr>
          <w:rFonts w:ascii="Times New Roman" w:hAnsi="Times New Roman" w:cs="Times New Roman"/>
          <w:sz w:val="24"/>
          <w:szCs w:val="24"/>
          <w:lang w:val="uk-UA" w:eastAsia="uk-UA"/>
        </w:rPr>
      </w:pPr>
    </w:p>
    <w:p w:rsidR="00A34A76" w:rsidRPr="009B3343" w:rsidRDefault="008A30A6" w:rsidP="008A30A6">
      <w:pPr>
        <w:pStyle w:val="a3"/>
        <w:jc w:val="both"/>
        <w:rPr>
          <w:rFonts w:ascii="Times New Roman" w:hAnsi="Times New Roman" w:cs="Times New Roman"/>
          <w:b/>
          <w:sz w:val="28"/>
          <w:szCs w:val="28"/>
          <w:lang w:val="uk-UA" w:eastAsia="ru-RU"/>
        </w:rPr>
      </w:pPr>
      <w:r w:rsidRPr="009B3343">
        <w:rPr>
          <w:rFonts w:ascii="Times New Roman" w:hAnsi="Times New Roman" w:cs="Times New Roman"/>
          <w:b/>
          <w:sz w:val="28"/>
          <w:szCs w:val="28"/>
          <w:lang w:val="uk-UA" w:eastAsia="ru-RU"/>
        </w:rPr>
        <w:t>Ді</w:t>
      </w:r>
      <w:r w:rsidR="00A34A76" w:rsidRPr="009B3343">
        <w:rPr>
          <w:rFonts w:ascii="Times New Roman" w:hAnsi="Times New Roman" w:cs="Times New Roman"/>
          <w:b/>
          <w:sz w:val="28"/>
          <w:szCs w:val="28"/>
          <w:lang w:val="uk-UA" w:eastAsia="ru-RU"/>
        </w:rPr>
        <w:t>агностика</w:t>
      </w:r>
    </w:p>
    <w:p w:rsidR="00A34A76" w:rsidRPr="009B3343" w:rsidRDefault="00A34A76" w:rsidP="008A30A6">
      <w:pPr>
        <w:pStyle w:val="a3"/>
        <w:jc w:val="both"/>
        <w:rPr>
          <w:rFonts w:ascii="Times New Roman" w:hAnsi="Times New Roman" w:cs="Times New Roman"/>
          <w:sz w:val="24"/>
          <w:szCs w:val="24"/>
          <w:shd w:val="clear" w:color="auto" w:fill="FFFFFF"/>
          <w:lang w:val="uk-UA"/>
        </w:rPr>
      </w:pPr>
    </w:p>
    <w:p w:rsidR="009B3343" w:rsidRPr="009B3343" w:rsidRDefault="009B3343" w:rsidP="009B3343">
      <w:pPr>
        <w:pStyle w:val="a3"/>
        <w:jc w:val="both"/>
        <w:rPr>
          <w:rFonts w:ascii="Times New Roman" w:hAnsi="Times New Roman" w:cs="Times New Roman"/>
          <w:sz w:val="24"/>
          <w:szCs w:val="24"/>
          <w:shd w:val="clear" w:color="auto" w:fill="FFFFFF"/>
          <w:lang w:val="ru-RU"/>
        </w:rPr>
      </w:pPr>
      <w:r w:rsidRPr="009B3343">
        <w:rPr>
          <w:rFonts w:ascii="Times New Roman" w:hAnsi="Times New Roman" w:cs="Times New Roman"/>
          <w:b/>
          <w:bCs/>
          <w:sz w:val="24"/>
          <w:szCs w:val="24"/>
          <w:shd w:val="clear" w:color="auto" w:fill="FFFFFF"/>
          <w:lang w:val="ru-RU"/>
        </w:rPr>
        <w:t xml:space="preserve">1. Лабораторні </w:t>
      </w:r>
      <w:proofErr w:type="gramStart"/>
      <w:r w:rsidRPr="009B3343">
        <w:rPr>
          <w:rFonts w:ascii="Times New Roman" w:hAnsi="Times New Roman" w:cs="Times New Roman"/>
          <w:b/>
          <w:bCs/>
          <w:sz w:val="24"/>
          <w:szCs w:val="24"/>
          <w:shd w:val="clear" w:color="auto" w:fill="FFFFFF"/>
          <w:lang w:val="ru-RU"/>
        </w:rPr>
        <w:t>досл</w:t>
      </w:r>
      <w:proofErr w:type="gramEnd"/>
      <w:r w:rsidRPr="009B3343">
        <w:rPr>
          <w:rFonts w:ascii="Times New Roman" w:hAnsi="Times New Roman" w:cs="Times New Roman"/>
          <w:b/>
          <w:bCs/>
          <w:sz w:val="24"/>
          <w:szCs w:val="24"/>
          <w:shd w:val="clear" w:color="auto" w:fill="FFFFFF"/>
          <w:lang w:val="ru-RU"/>
        </w:rPr>
        <w:t>ідження гормонів:</w:t>
      </w:r>
    </w:p>
    <w:p w:rsidR="009B3343" w:rsidRPr="009B3343" w:rsidRDefault="009B3343" w:rsidP="009B3343">
      <w:pPr>
        <w:pStyle w:val="a3"/>
        <w:jc w:val="both"/>
        <w:rPr>
          <w:rFonts w:ascii="Times New Roman" w:hAnsi="Times New Roman" w:cs="Times New Roman"/>
          <w:sz w:val="24"/>
          <w:szCs w:val="24"/>
          <w:shd w:val="clear" w:color="auto" w:fill="FFFFFF"/>
          <w:lang w:val="ru-RU"/>
        </w:rPr>
      </w:pPr>
      <w:r w:rsidRPr="009B3343">
        <w:rPr>
          <w:rFonts w:ascii="Times New Roman" w:hAnsi="Times New Roman" w:cs="Times New Roman"/>
          <w:sz w:val="24"/>
          <w:szCs w:val="24"/>
          <w:shd w:val="clear" w:color="auto" w:fill="FFFFFF"/>
          <w:lang w:val="ru-RU"/>
        </w:rPr>
        <w:t xml:space="preserve">1) </w:t>
      </w:r>
      <w:proofErr w:type="gramStart"/>
      <w:r w:rsidRPr="009B3343">
        <w:rPr>
          <w:rFonts w:ascii="Times New Roman" w:hAnsi="Times New Roman" w:cs="Times New Roman"/>
          <w:sz w:val="24"/>
          <w:szCs w:val="24"/>
          <w:shd w:val="clear" w:color="auto" w:fill="FFFFFF"/>
          <w:lang w:val="ru-RU"/>
        </w:rPr>
        <w:t>р</w:t>
      </w:r>
      <w:proofErr w:type="gramEnd"/>
      <w:r w:rsidRPr="009B3343">
        <w:rPr>
          <w:rFonts w:ascii="Times New Roman" w:hAnsi="Times New Roman" w:cs="Times New Roman"/>
          <w:sz w:val="24"/>
          <w:szCs w:val="24"/>
          <w:shd w:val="clear" w:color="auto" w:fill="FFFFFF"/>
          <w:lang w:val="ru-RU"/>
        </w:rPr>
        <w:t>івень ТТГ у сироватці — підвищений при первинному гіпотиреозі (основний критерій), знижений при вторинному і третинному;</w:t>
      </w:r>
    </w:p>
    <w:p w:rsidR="009B3343" w:rsidRPr="009B3343" w:rsidRDefault="009B3343" w:rsidP="009B3343">
      <w:pPr>
        <w:pStyle w:val="a3"/>
        <w:jc w:val="both"/>
        <w:rPr>
          <w:rFonts w:ascii="Times New Roman" w:hAnsi="Times New Roman" w:cs="Times New Roman"/>
          <w:sz w:val="24"/>
          <w:szCs w:val="24"/>
          <w:shd w:val="clear" w:color="auto" w:fill="FFFFFF"/>
          <w:lang w:val="ru-RU"/>
        </w:rPr>
      </w:pPr>
      <w:r w:rsidRPr="009B3343">
        <w:rPr>
          <w:rFonts w:ascii="Times New Roman" w:hAnsi="Times New Roman" w:cs="Times New Roman"/>
          <w:sz w:val="24"/>
          <w:szCs w:val="24"/>
          <w:shd w:val="clear" w:color="auto" w:fill="FFFFFF"/>
          <w:lang w:val="ru-RU"/>
        </w:rPr>
        <w:t xml:space="preserve">2) знижений </w:t>
      </w:r>
      <w:proofErr w:type="gramStart"/>
      <w:r w:rsidRPr="009B3343">
        <w:rPr>
          <w:rFonts w:ascii="Times New Roman" w:hAnsi="Times New Roman" w:cs="Times New Roman"/>
          <w:sz w:val="24"/>
          <w:szCs w:val="24"/>
          <w:shd w:val="clear" w:color="auto" w:fill="FFFFFF"/>
          <w:lang w:val="ru-RU"/>
        </w:rPr>
        <w:t>р</w:t>
      </w:r>
      <w:proofErr w:type="gramEnd"/>
      <w:r w:rsidRPr="009B3343">
        <w:rPr>
          <w:rFonts w:ascii="Times New Roman" w:hAnsi="Times New Roman" w:cs="Times New Roman"/>
          <w:sz w:val="24"/>
          <w:szCs w:val="24"/>
          <w:shd w:val="clear" w:color="auto" w:fill="FFFFFF"/>
          <w:lang w:val="ru-RU"/>
        </w:rPr>
        <w:t>івень FT4</w:t>
      </w:r>
      <w:r>
        <w:rPr>
          <w:rFonts w:ascii="Times New Roman" w:hAnsi="Times New Roman" w:cs="Times New Roman"/>
          <w:sz w:val="24"/>
          <w:szCs w:val="24"/>
          <w:shd w:val="clear" w:color="auto" w:fill="FFFFFF"/>
          <w:lang w:val="ru-RU"/>
        </w:rPr>
        <w:t>(вільний тироксин)</w:t>
      </w:r>
      <w:r w:rsidRPr="009B3343">
        <w:rPr>
          <w:rFonts w:ascii="Times New Roman" w:hAnsi="Times New Roman" w:cs="Times New Roman"/>
          <w:sz w:val="24"/>
          <w:szCs w:val="24"/>
          <w:shd w:val="clear" w:color="auto" w:fill="FFFFFF"/>
          <w:lang w:val="ru-RU"/>
        </w:rPr>
        <w:t xml:space="preserve"> у сироватці;</w:t>
      </w:r>
    </w:p>
    <w:p w:rsidR="009B3343" w:rsidRPr="009B3343" w:rsidRDefault="009B3343" w:rsidP="009B3343">
      <w:pPr>
        <w:pStyle w:val="a3"/>
        <w:jc w:val="both"/>
        <w:rPr>
          <w:rFonts w:ascii="Times New Roman" w:hAnsi="Times New Roman" w:cs="Times New Roman"/>
          <w:sz w:val="24"/>
          <w:szCs w:val="24"/>
          <w:shd w:val="clear" w:color="auto" w:fill="FFFFFF"/>
          <w:lang w:val="ru-RU"/>
        </w:rPr>
      </w:pPr>
      <w:r w:rsidRPr="009B3343">
        <w:rPr>
          <w:rFonts w:ascii="Times New Roman" w:hAnsi="Times New Roman" w:cs="Times New Roman"/>
          <w:sz w:val="24"/>
          <w:szCs w:val="24"/>
          <w:shd w:val="clear" w:color="auto" w:fill="FFFFFF"/>
          <w:lang w:val="ru-RU"/>
        </w:rPr>
        <w:t xml:space="preserve">3) </w:t>
      </w:r>
      <w:proofErr w:type="gramStart"/>
      <w:r w:rsidRPr="009B3343">
        <w:rPr>
          <w:rFonts w:ascii="Times New Roman" w:hAnsi="Times New Roman" w:cs="Times New Roman"/>
          <w:sz w:val="24"/>
          <w:szCs w:val="24"/>
          <w:shd w:val="clear" w:color="auto" w:fill="FFFFFF"/>
          <w:lang w:val="ru-RU"/>
        </w:rPr>
        <w:t>р</w:t>
      </w:r>
      <w:proofErr w:type="gramEnd"/>
      <w:r w:rsidRPr="009B3343">
        <w:rPr>
          <w:rFonts w:ascii="Times New Roman" w:hAnsi="Times New Roman" w:cs="Times New Roman"/>
          <w:sz w:val="24"/>
          <w:szCs w:val="24"/>
          <w:shd w:val="clear" w:color="auto" w:fill="FFFFFF"/>
          <w:lang w:val="ru-RU"/>
        </w:rPr>
        <w:t>івень FT3</w:t>
      </w:r>
      <w:r>
        <w:rPr>
          <w:rFonts w:ascii="Times New Roman" w:hAnsi="Times New Roman" w:cs="Times New Roman"/>
          <w:sz w:val="24"/>
          <w:szCs w:val="24"/>
          <w:shd w:val="clear" w:color="auto" w:fill="FFFFFF"/>
          <w:lang w:val="ru-RU"/>
        </w:rPr>
        <w:t>(трийодтиронин)</w:t>
      </w:r>
      <w:r w:rsidRPr="009B3343">
        <w:rPr>
          <w:rFonts w:ascii="Times New Roman" w:hAnsi="Times New Roman" w:cs="Times New Roman"/>
          <w:sz w:val="24"/>
          <w:szCs w:val="24"/>
          <w:shd w:val="clear" w:color="auto" w:fill="FFFFFF"/>
          <w:lang w:val="ru-RU"/>
        </w:rPr>
        <w:t xml:space="preserve"> — досить часто нормальний, іноді знижений;</w:t>
      </w:r>
    </w:p>
    <w:p w:rsidR="009B3343" w:rsidRPr="009B3343" w:rsidRDefault="009B3343" w:rsidP="009B3343">
      <w:pPr>
        <w:pStyle w:val="a3"/>
        <w:jc w:val="both"/>
        <w:rPr>
          <w:rFonts w:ascii="Times New Roman" w:hAnsi="Times New Roman" w:cs="Times New Roman"/>
          <w:sz w:val="24"/>
          <w:szCs w:val="24"/>
          <w:shd w:val="clear" w:color="auto" w:fill="FFFFFF"/>
          <w:lang w:val="ru-RU"/>
        </w:rPr>
      </w:pPr>
      <w:r w:rsidRPr="009B3343">
        <w:rPr>
          <w:rFonts w:ascii="Times New Roman" w:hAnsi="Times New Roman" w:cs="Times New Roman"/>
          <w:sz w:val="24"/>
          <w:szCs w:val="24"/>
          <w:shd w:val="clear" w:color="auto" w:fill="FFFFFF"/>
          <w:lang w:val="ru-RU"/>
        </w:rPr>
        <w:t xml:space="preserve">4) </w:t>
      </w:r>
      <w:proofErr w:type="gramStart"/>
      <w:r w:rsidRPr="009B3343">
        <w:rPr>
          <w:rFonts w:ascii="Times New Roman" w:hAnsi="Times New Roman" w:cs="Times New Roman"/>
          <w:sz w:val="24"/>
          <w:szCs w:val="24"/>
          <w:shd w:val="clear" w:color="auto" w:fill="FFFFFF"/>
          <w:lang w:val="ru-RU"/>
        </w:rPr>
        <w:t>р</w:t>
      </w:r>
      <w:proofErr w:type="gramEnd"/>
      <w:r w:rsidRPr="009B3343">
        <w:rPr>
          <w:rFonts w:ascii="Times New Roman" w:hAnsi="Times New Roman" w:cs="Times New Roman"/>
          <w:sz w:val="24"/>
          <w:szCs w:val="24"/>
          <w:shd w:val="clear" w:color="auto" w:fill="FFFFFF"/>
          <w:lang w:val="ru-RU"/>
        </w:rPr>
        <w:t>івень ТТГ у сироватці при пробі з ТРГ (рідко виконується): при первинному гіпотиреозі — надмірна секреція ТТГ, при вторинному — відсутність істотного підвищення ТТГ, при третинному — підвищення помірне та із запізненням.</w:t>
      </w:r>
    </w:p>
    <w:p w:rsidR="009B3343" w:rsidRPr="009B3343" w:rsidRDefault="009B3343" w:rsidP="009B3343">
      <w:pPr>
        <w:pStyle w:val="a3"/>
        <w:jc w:val="both"/>
        <w:rPr>
          <w:rFonts w:ascii="Times New Roman" w:hAnsi="Times New Roman" w:cs="Times New Roman"/>
          <w:sz w:val="24"/>
          <w:szCs w:val="24"/>
          <w:shd w:val="clear" w:color="auto" w:fill="FFFFFF"/>
          <w:lang w:val="ru-RU"/>
        </w:rPr>
      </w:pPr>
      <w:r w:rsidRPr="009B3343">
        <w:rPr>
          <w:rFonts w:ascii="Times New Roman" w:hAnsi="Times New Roman" w:cs="Times New Roman"/>
          <w:b/>
          <w:bCs/>
          <w:sz w:val="24"/>
          <w:szCs w:val="24"/>
          <w:shd w:val="clear" w:color="auto" w:fill="FFFFFF"/>
          <w:lang w:val="ru-RU"/>
        </w:rPr>
        <w:t xml:space="preserve">2. Інші лабораторні </w:t>
      </w:r>
      <w:proofErr w:type="gramStart"/>
      <w:r w:rsidRPr="009B3343">
        <w:rPr>
          <w:rFonts w:ascii="Times New Roman" w:hAnsi="Times New Roman" w:cs="Times New Roman"/>
          <w:b/>
          <w:bCs/>
          <w:sz w:val="24"/>
          <w:szCs w:val="24"/>
          <w:shd w:val="clear" w:color="auto" w:fill="FFFFFF"/>
          <w:lang w:val="ru-RU"/>
        </w:rPr>
        <w:t>досл</w:t>
      </w:r>
      <w:proofErr w:type="gramEnd"/>
      <w:r w:rsidRPr="009B3343">
        <w:rPr>
          <w:rFonts w:ascii="Times New Roman" w:hAnsi="Times New Roman" w:cs="Times New Roman"/>
          <w:b/>
          <w:bCs/>
          <w:sz w:val="24"/>
          <w:szCs w:val="24"/>
          <w:shd w:val="clear" w:color="auto" w:fill="FFFFFF"/>
          <w:lang w:val="ru-RU"/>
        </w:rPr>
        <w:t>ідження:</w:t>
      </w:r>
    </w:p>
    <w:p w:rsidR="009B3343" w:rsidRPr="009B3343" w:rsidRDefault="009B3343" w:rsidP="009B3343">
      <w:pPr>
        <w:pStyle w:val="a3"/>
        <w:jc w:val="both"/>
        <w:rPr>
          <w:rFonts w:ascii="Times New Roman" w:hAnsi="Times New Roman" w:cs="Times New Roman"/>
          <w:sz w:val="24"/>
          <w:szCs w:val="24"/>
          <w:shd w:val="clear" w:color="auto" w:fill="FFFFFF"/>
          <w:lang w:val="ru-RU"/>
        </w:rPr>
      </w:pPr>
      <w:r w:rsidRPr="009B3343">
        <w:rPr>
          <w:rFonts w:ascii="Times New Roman" w:hAnsi="Times New Roman" w:cs="Times New Roman"/>
          <w:sz w:val="24"/>
          <w:szCs w:val="24"/>
          <w:shd w:val="clear" w:color="auto" w:fill="FFFFFF"/>
          <w:lang w:val="ru-RU"/>
        </w:rPr>
        <w:t xml:space="preserve">1) </w:t>
      </w:r>
      <w:proofErr w:type="gramStart"/>
      <w:r w:rsidRPr="009B3343">
        <w:rPr>
          <w:rFonts w:ascii="Times New Roman" w:hAnsi="Times New Roman" w:cs="Times New Roman"/>
          <w:sz w:val="24"/>
          <w:szCs w:val="24"/>
          <w:shd w:val="clear" w:color="auto" w:fill="FFFFFF"/>
          <w:lang w:val="ru-RU"/>
        </w:rPr>
        <w:t>п</w:t>
      </w:r>
      <w:proofErr w:type="gramEnd"/>
      <w:r w:rsidRPr="009B3343">
        <w:rPr>
          <w:rFonts w:ascii="Times New Roman" w:hAnsi="Times New Roman" w:cs="Times New Roman"/>
          <w:sz w:val="24"/>
          <w:szCs w:val="24"/>
          <w:shd w:val="clear" w:color="auto" w:fill="FFFFFF"/>
          <w:lang w:val="ru-RU"/>
        </w:rPr>
        <w:t>ідвищений рівень антитиреоїдних антитіл у разі аутоімунного захворювання щитоподібної залози;</w:t>
      </w:r>
    </w:p>
    <w:p w:rsidR="009B3343" w:rsidRPr="009B3343" w:rsidRDefault="009B3343" w:rsidP="009B3343">
      <w:pPr>
        <w:pStyle w:val="a3"/>
        <w:jc w:val="both"/>
        <w:rPr>
          <w:rFonts w:ascii="Times New Roman" w:hAnsi="Times New Roman" w:cs="Times New Roman"/>
          <w:sz w:val="24"/>
          <w:szCs w:val="24"/>
          <w:shd w:val="clear" w:color="auto" w:fill="FFFFFF"/>
          <w:lang w:val="ru-RU"/>
        </w:rPr>
      </w:pPr>
      <w:r w:rsidRPr="009B3343">
        <w:rPr>
          <w:rFonts w:ascii="Times New Roman" w:hAnsi="Times New Roman" w:cs="Times New Roman"/>
          <w:sz w:val="24"/>
          <w:szCs w:val="24"/>
          <w:shd w:val="clear" w:color="auto" w:fill="FFFFFF"/>
          <w:lang w:val="ru-RU"/>
        </w:rPr>
        <w:t xml:space="preserve">2) </w:t>
      </w:r>
      <w:proofErr w:type="gramStart"/>
      <w:r w:rsidRPr="009B3343">
        <w:rPr>
          <w:rFonts w:ascii="Times New Roman" w:hAnsi="Times New Roman" w:cs="Times New Roman"/>
          <w:sz w:val="24"/>
          <w:szCs w:val="24"/>
          <w:shd w:val="clear" w:color="auto" w:fill="FFFFFF"/>
          <w:lang w:val="ru-RU"/>
        </w:rPr>
        <w:t>п</w:t>
      </w:r>
      <w:proofErr w:type="gramEnd"/>
      <w:r w:rsidRPr="009B3343">
        <w:rPr>
          <w:rFonts w:ascii="Times New Roman" w:hAnsi="Times New Roman" w:cs="Times New Roman"/>
          <w:sz w:val="24"/>
          <w:szCs w:val="24"/>
          <w:shd w:val="clear" w:color="auto" w:fill="FFFFFF"/>
          <w:lang w:val="ru-RU"/>
        </w:rPr>
        <w:t>ідвищення рівня загального холестерину, холестерину ЛПНЩ і тригліцеридів;</w:t>
      </w:r>
    </w:p>
    <w:p w:rsidR="009B3343" w:rsidRPr="009B3343" w:rsidRDefault="009B3343" w:rsidP="009B3343">
      <w:pPr>
        <w:pStyle w:val="a3"/>
        <w:jc w:val="both"/>
        <w:rPr>
          <w:rFonts w:ascii="Times New Roman" w:hAnsi="Times New Roman" w:cs="Times New Roman"/>
          <w:sz w:val="24"/>
          <w:szCs w:val="24"/>
          <w:shd w:val="clear" w:color="auto" w:fill="FFFFFF"/>
          <w:lang w:val="ru-RU"/>
        </w:rPr>
      </w:pPr>
      <w:r w:rsidRPr="009B3343">
        <w:rPr>
          <w:rFonts w:ascii="Times New Roman" w:hAnsi="Times New Roman" w:cs="Times New Roman"/>
          <w:sz w:val="24"/>
          <w:szCs w:val="24"/>
          <w:shd w:val="clear" w:color="auto" w:fill="FFFFFF"/>
          <w:lang w:val="ru-RU"/>
        </w:rPr>
        <w:t>3) анемія;</w:t>
      </w:r>
    </w:p>
    <w:p w:rsidR="009B3343" w:rsidRPr="009B3343" w:rsidRDefault="009B3343" w:rsidP="009B3343">
      <w:pPr>
        <w:pStyle w:val="a3"/>
        <w:jc w:val="both"/>
        <w:rPr>
          <w:rFonts w:ascii="Times New Roman" w:hAnsi="Times New Roman" w:cs="Times New Roman"/>
          <w:sz w:val="24"/>
          <w:szCs w:val="24"/>
          <w:shd w:val="clear" w:color="auto" w:fill="FFFFFF"/>
          <w:lang w:val="ru-RU"/>
        </w:rPr>
      </w:pPr>
      <w:r w:rsidRPr="009B3343">
        <w:rPr>
          <w:rFonts w:ascii="Times New Roman" w:hAnsi="Times New Roman" w:cs="Times New Roman"/>
          <w:sz w:val="24"/>
          <w:szCs w:val="24"/>
          <w:shd w:val="clear" w:color="auto" w:fill="FFFFFF"/>
          <w:lang w:val="ru-RU"/>
        </w:rPr>
        <w:t>4) іноді — гіпонатріємія і незначна гіперкальціємія.</w:t>
      </w:r>
    </w:p>
    <w:p w:rsidR="009B3343" w:rsidRPr="009B3343" w:rsidRDefault="009B3343" w:rsidP="009B3343">
      <w:pPr>
        <w:pStyle w:val="a3"/>
        <w:jc w:val="both"/>
        <w:rPr>
          <w:rFonts w:ascii="Times New Roman" w:hAnsi="Times New Roman" w:cs="Times New Roman"/>
          <w:sz w:val="24"/>
          <w:szCs w:val="24"/>
          <w:shd w:val="clear" w:color="auto" w:fill="FFFFFF"/>
          <w:lang w:val="ru-RU"/>
        </w:rPr>
      </w:pPr>
      <w:r w:rsidRPr="009B3343">
        <w:rPr>
          <w:rFonts w:ascii="Times New Roman" w:hAnsi="Times New Roman" w:cs="Times New Roman"/>
          <w:b/>
          <w:bCs/>
          <w:sz w:val="24"/>
          <w:szCs w:val="24"/>
          <w:shd w:val="clear" w:color="auto" w:fill="FFFFFF"/>
          <w:lang w:val="ru-RU"/>
        </w:rPr>
        <w:t>3. Методи візуалізації: УЗД щитоподібної залози</w:t>
      </w:r>
      <w:r w:rsidRPr="009B3343">
        <w:rPr>
          <w:rFonts w:ascii="Times New Roman" w:hAnsi="Times New Roman" w:cs="Times New Roman"/>
          <w:sz w:val="24"/>
          <w:szCs w:val="24"/>
          <w:shd w:val="clear" w:color="auto" w:fill="FFFFFF"/>
          <w:lang w:val="ru-RU"/>
        </w:rPr>
        <w:t> — картина залежить від причини гіпотиреозу (залоза може бути зменшена, нормального розміру або збільшена, з неоднорідною ехоструктурою, або можуть виявлятися вогнища зі зміненою акустичною щільністю); </w:t>
      </w:r>
      <w:r w:rsidRPr="009B3343">
        <w:rPr>
          <w:rFonts w:ascii="Times New Roman" w:hAnsi="Times New Roman" w:cs="Times New Roman"/>
          <w:b/>
          <w:bCs/>
          <w:sz w:val="24"/>
          <w:szCs w:val="24"/>
          <w:shd w:val="clear" w:color="auto" w:fill="FFFFFF"/>
          <w:lang w:val="ru-RU"/>
        </w:rPr>
        <w:t>УЗД черевної порожнини</w:t>
      </w:r>
      <w:r w:rsidRPr="009B3343">
        <w:rPr>
          <w:rFonts w:ascii="Times New Roman" w:hAnsi="Times New Roman" w:cs="Times New Roman"/>
          <w:sz w:val="24"/>
          <w:szCs w:val="24"/>
          <w:shd w:val="clear" w:color="auto" w:fill="FFFFFF"/>
          <w:lang w:val="ru-RU"/>
        </w:rPr>
        <w:t xml:space="preserve"> — при запущеній хворобі — </w:t>
      </w:r>
      <w:proofErr w:type="gramStart"/>
      <w:r w:rsidRPr="009B3343">
        <w:rPr>
          <w:rFonts w:ascii="Times New Roman" w:hAnsi="Times New Roman" w:cs="Times New Roman"/>
          <w:sz w:val="24"/>
          <w:szCs w:val="24"/>
          <w:shd w:val="clear" w:color="auto" w:fill="FFFFFF"/>
          <w:lang w:val="ru-RU"/>
        </w:rPr>
        <w:t>р</w:t>
      </w:r>
      <w:proofErr w:type="gramEnd"/>
      <w:r w:rsidRPr="009B3343">
        <w:rPr>
          <w:rFonts w:ascii="Times New Roman" w:hAnsi="Times New Roman" w:cs="Times New Roman"/>
          <w:sz w:val="24"/>
          <w:szCs w:val="24"/>
          <w:shd w:val="clear" w:color="auto" w:fill="FFFFFF"/>
          <w:lang w:val="ru-RU"/>
        </w:rPr>
        <w:t>ідина у перитонеальній порожнині; </w:t>
      </w:r>
      <w:r w:rsidRPr="009B3343">
        <w:rPr>
          <w:rFonts w:ascii="Times New Roman" w:hAnsi="Times New Roman" w:cs="Times New Roman"/>
          <w:b/>
          <w:bCs/>
          <w:sz w:val="24"/>
          <w:szCs w:val="24"/>
          <w:shd w:val="clear" w:color="auto" w:fill="FFFFFF"/>
          <w:lang w:val="ru-RU"/>
        </w:rPr>
        <w:t>РГ грудної клітки</w:t>
      </w:r>
      <w:r w:rsidRPr="009B3343">
        <w:rPr>
          <w:rFonts w:ascii="Times New Roman" w:hAnsi="Times New Roman" w:cs="Times New Roman"/>
          <w:sz w:val="24"/>
          <w:szCs w:val="24"/>
          <w:shd w:val="clear" w:color="auto" w:fill="FFFFFF"/>
          <w:lang w:val="ru-RU"/>
        </w:rPr>
        <w:t xml:space="preserve"> — при запущеній хворобі — </w:t>
      </w:r>
      <w:proofErr w:type="gramStart"/>
      <w:r w:rsidRPr="009B3343">
        <w:rPr>
          <w:rFonts w:ascii="Times New Roman" w:hAnsi="Times New Roman" w:cs="Times New Roman"/>
          <w:sz w:val="24"/>
          <w:szCs w:val="24"/>
          <w:shd w:val="clear" w:color="auto" w:fill="FFFFFF"/>
          <w:lang w:val="ru-RU"/>
        </w:rPr>
        <w:t>р</w:t>
      </w:r>
      <w:proofErr w:type="gramEnd"/>
      <w:r w:rsidRPr="009B3343">
        <w:rPr>
          <w:rFonts w:ascii="Times New Roman" w:hAnsi="Times New Roman" w:cs="Times New Roman"/>
          <w:sz w:val="24"/>
          <w:szCs w:val="24"/>
          <w:shd w:val="clear" w:color="auto" w:fill="FFFFFF"/>
          <w:lang w:val="ru-RU"/>
        </w:rPr>
        <w:t>ідина у плевральній порожнині, збільшення серцевої тіні; </w:t>
      </w:r>
      <w:r w:rsidRPr="009B3343">
        <w:rPr>
          <w:rFonts w:ascii="Times New Roman" w:hAnsi="Times New Roman" w:cs="Times New Roman"/>
          <w:b/>
          <w:bCs/>
          <w:sz w:val="24"/>
          <w:szCs w:val="24"/>
          <w:shd w:val="clear" w:color="auto" w:fill="FFFFFF"/>
          <w:lang w:val="ru-RU"/>
        </w:rPr>
        <w:t>ехокардіографія</w:t>
      </w:r>
      <w:r w:rsidRPr="009B3343">
        <w:rPr>
          <w:rFonts w:ascii="Times New Roman" w:hAnsi="Times New Roman" w:cs="Times New Roman"/>
          <w:sz w:val="24"/>
          <w:szCs w:val="24"/>
          <w:shd w:val="clear" w:color="auto" w:fill="FFFFFF"/>
          <w:lang w:val="ru-RU"/>
        </w:rPr>
        <w:t> — при запущеній хворобі рідина у порожнині перикарду, розширення лівого шлуночка, зменшення фракції викиду (погіршення скоротливості); </w:t>
      </w:r>
      <w:r w:rsidRPr="009B3343">
        <w:rPr>
          <w:rFonts w:ascii="Times New Roman" w:hAnsi="Times New Roman" w:cs="Times New Roman"/>
          <w:b/>
          <w:bCs/>
          <w:sz w:val="24"/>
          <w:szCs w:val="24"/>
          <w:shd w:val="clear" w:color="auto" w:fill="FFFFFF"/>
          <w:lang w:val="ru-RU"/>
        </w:rPr>
        <w:t>сцинтиграфія щитоподібної залози</w:t>
      </w:r>
      <w:r w:rsidRPr="009B3343">
        <w:rPr>
          <w:rFonts w:ascii="Times New Roman" w:hAnsi="Times New Roman" w:cs="Times New Roman"/>
          <w:sz w:val="24"/>
          <w:szCs w:val="24"/>
          <w:shd w:val="clear" w:color="auto" w:fill="FFFFFF"/>
          <w:lang w:val="ru-RU"/>
        </w:rPr>
        <w:t> — йодонакопичувальна здатність зменшена або нормальна.</w:t>
      </w:r>
    </w:p>
    <w:p w:rsidR="009B3343" w:rsidRPr="009B3343" w:rsidRDefault="009B3343" w:rsidP="009B3343">
      <w:pPr>
        <w:pStyle w:val="a3"/>
        <w:jc w:val="both"/>
        <w:rPr>
          <w:rFonts w:ascii="Times New Roman" w:hAnsi="Times New Roman" w:cs="Times New Roman"/>
          <w:sz w:val="24"/>
          <w:szCs w:val="24"/>
          <w:shd w:val="clear" w:color="auto" w:fill="FFFFFF"/>
          <w:lang w:val="ru-RU"/>
        </w:rPr>
      </w:pPr>
      <w:r w:rsidRPr="009B3343">
        <w:rPr>
          <w:rFonts w:ascii="Times New Roman" w:hAnsi="Times New Roman" w:cs="Times New Roman"/>
          <w:b/>
          <w:bCs/>
          <w:sz w:val="24"/>
          <w:szCs w:val="24"/>
          <w:shd w:val="clear" w:color="auto" w:fill="FFFFFF"/>
          <w:lang w:val="ru-RU"/>
        </w:rPr>
        <w:t>4. ЕКГ:</w:t>
      </w:r>
      <w:r w:rsidRPr="009B3343">
        <w:rPr>
          <w:rFonts w:ascii="Times New Roman" w:hAnsi="Times New Roman" w:cs="Times New Roman"/>
          <w:sz w:val="24"/>
          <w:szCs w:val="24"/>
          <w:shd w:val="clear" w:color="auto" w:fill="FFFFFF"/>
          <w:lang w:val="ru-RU"/>
        </w:rPr>
        <w:t xml:space="preserve"> синусова брадикардія, низький вольтаж зубців, особливо шлуночкових комплексів, сплощення або інверсія зубців Т, подовження інтервалу PQ, </w:t>
      </w:r>
      <w:proofErr w:type="gramStart"/>
      <w:r w:rsidRPr="009B3343">
        <w:rPr>
          <w:rFonts w:ascii="Times New Roman" w:hAnsi="Times New Roman" w:cs="Times New Roman"/>
          <w:sz w:val="24"/>
          <w:szCs w:val="24"/>
          <w:shd w:val="clear" w:color="auto" w:fill="FFFFFF"/>
          <w:lang w:val="ru-RU"/>
        </w:rPr>
        <w:t>р</w:t>
      </w:r>
      <w:proofErr w:type="gramEnd"/>
      <w:r w:rsidRPr="009B3343">
        <w:rPr>
          <w:rFonts w:ascii="Times New Roman" w:hAnsi="Times New Roman" w:cs="Times New Roman"/>
          <w:sz w:val="24"/>
          <w:szCs w:val="24"/>
          <w:shd w:val="clear" w:color="auto" w:fill="FFFFFF"/>
          <w:lang w:val="ru-RU"/>
        </w:rPr>
        <w:t>ідко повна AВ-блокада, подовження інтервалу QT.</w:t>
      </w:r>
    </w:p>
    <w:p w:rsidR="009B3343" w:rsidRPr="00CF340C" w:rsidRDefault="009B3343" w:rsidP="009B3343">
      <w:pPr>
        <w:pStyle w:val="a3"/>
        <w:jc w:val="both"/>
        <w:rPr>
          <w:rFonts w:ascii="Times New Roman" w:hAnsi="Times New Roman" w:cs="Times New Roman"/>
          <w:b/>
          <w:sz w:val="28"/>
          <w:szCs w:val="28"/>
          <w:shd w:val="clear" w:color="auto" w:fill="FFFFFF"/>
          <w:lang w:val="ru-RU"/>
        </w:rPr>
      </w:pPr>
      <w:r w:rsidRPr="00CF340C">
        <w:rPr>
          <w:rFonts w:ascii="Times New Roman" w:hAnsi="Times New Roman" w:cs="Times New Roman"/>
          <w:b/>
          <w:sz w:val="28"/>
          <w:szCs w:val="28"/>
          <w:shd w:val="clear" w:color="auto" w:fill="FFFFFF"/>
          <w:lang w:val="ru-RU"/>
        </w:rPr>
        <w:t>Діагностичні критерії</w:t>
      </w:r>
      <w:bookmarkStart w:id="0" w:name="81470"/>
      <w:bookmarkEnd w:id="0"/>
    </w:p>
    <w:p w:rsidR="009B3343" w:rsidRPr="009B3343" w:rsidRDefault="009B3343" w:rsidP="009B3343">
      <w:pPr>
        <w:pStyle w:val="a3"/>
        <w:jc w:val="both"/>
        <w:rPr>
          <w:rFonts w:ascii="Times New Roman" w:hAnsi="Times New Roman" w:cs="Times New Roman"/>
          <w:sz w:val="24"/>
          <w:szCs w:val="24"/>
          <w:shd w:val="clear" w:color="auto" w:fill="FFFFFF"/>
          <w:lang w:val="ru-RU"/>
        </w:rPr>
      </w:pPr>
      <w:r w:rsidRPr="009B3343">
        <w:rPr>
          <w:rFonts w:ascii="Times New Roman" w:hAnsi="Times New Roman" w:cs="Times New Roman"/>
          <w:b/>
          <w:bCs/>
          <w:sz w:val="24"/>
          <w:szCs w:val="24"/>
          <w:shd w:val="clear" w:color="auto" w:fill="FFFFFF"/>
          <w:lang w:val="ru-RU"/>
        </w:rPr>
        <w:t>1. Первинний гіпотиреоз:</w:t>
      </w:r>
    </w:p>
    <w:p w:rsidR="009B3343" w:rsidRPr="009B3343" w:rsidRDefault="009B3343" w:rsidP="009B3343">
      <w:pPr>
        <w:pStyle w:val="a3"/>
        <w:jc w:val="both"/>
        <w:rPr>
          <w:rFonts w:ascii="Times New Roman" w:hAnsi="Times New Roman" w:cs="Times New Roman"/>
          <w:sz w:val="24"/>
          <w:szCs w:val="24"/>
          <w:shd w:val="clear" w:color="auto" w:fill="FFFFFF"/>
          <w:lang w:val="ru-RU"/>
        </w:rPr>
      </w:pPr>
      <w:r w:rsidRPr="009B3343">
        <w:rPr>
          <w:rFonts w:ascii="Times New Roman" w:hAnsi="Times New Roman" w:cs="Times New Roman"/>
          <w:sz w:val="24"/>
          <w:szCs w:val="24"/>
          <w:shd w:val="clear" w:color="auto" w:fill="FFFFFF"/>
          <w:lang w:val="ru-RU"/>
        </w:rPr>
        <w:t>1) </w:t>
      </w:r>
      <w:r w:rsidRPr="009B3343">
        <w:rPr>
          <w:rFonts w:ascii="Times New Roman" w:hAnsi="Times New Roman" w:cs="Times New Roman"/>
          <w:b/>
          <w:bCs/>
          <w:sz w:val="24"/>
          <w:szCs w:val="24"/>
          <w:shd w:val="clear" w:color="auto" w:fill="FFFFFF"/>
          <w:lang w:val="ru-RU"/>
        </w:rPr>
        <w:t>явний (маніфестний) —</w:t>
      </w:r>
      <w:r w:rsidRPr="009B3343">
        <w:rPr>
          <w:rFonts w:ascii="Times New Roman" w:hAnsi="Times New Roman" w:cs="Times New Roman"/>
          <w:sz w:val="24"/>
          <w:szCs w:val="24"/>
          <w:shd w:val="clear" w:color="auto" w:fill="FFFFFF"/>
          <w:lang w:val="ru-RU"/>
        </w:rPr>
        <w:t xml:space="preserve"> зниження </w:t>
      </w:r>
      <w:proofErr w:type="gramStart"/>
      <w:r w:rsidRPr="009B3343">
        <w:rPr>
          <w:rFonts w:ascii="Times New Roman" w:hAnsi="Times New Roman" w:cs="Times New Roman"/>
          <w:sz w:val="24"/>
          <w:szCs w:val="24"/>
          <w:shd w:val="clear" w:color="auto" w:fill="FFFFFF"/>
          <w:lang w:val="ru-RU"/>
        </w:rPr>
        <w:t>р</w:t>
      </w:r>
      <w:proofErr w:type="gramEnd"/>
      <w:r w:rsidRPr="009B3343">
        <w:rPr>
          <w:rFonts w:ascii="Times New Roman" w:hAnsi="Times New Roman" w:cs="Times New Roman"/>
          <w:sz w:val="24"/>
          <w:szCs w:val="24"/>
          <w:shd w:val="clear" w:color="auto" w:fill="FFFFFF"/>
          <w:lang w:val="ru-RU"/>
        </w:rPr>
        <w:t>івня FT4 і збільшення рівня ТТГ у сироватці;</w:t>
      </w:r>
    </w:p>
    <w:p w:rsidR="009B3343" w:rsidRPr="009B3343" w:rsidRDefault="009B3343" w:rsidP="009B3343">
      <w:pPr>
        <w:pStyle w:val="a3"/>
        <w:jc w:val="both"/>
        <w:rPr>
          <w:rFonts w:ascii="Times New Roman" w:hAnsi="Times New Roman" w:cs="Times New Roman"/>
          <w:sz w:val="24"/>
          <w:szCs w:val="24"/>
          <w:shd w:val="clear" w:color="auto" w:fill="FFFFFF"/>
          <w:lang w:val="ru-RU"/>
        </w:rPr>
      </w:pPr>
      <w:r w:rsidRPr="009B3343">
        <w:rPr>
          <w:rFonts w:ascii="Times New Roman" w:hAnsi="Times New Roman" w:cs="Times New Roman"/>
          <w:sz w:val="24"/>
          <w:szCs w:val="24"/>
          <w:shd w:val="clear" w:color="auto" w:fill="FFFFFF"/>
          <w:lang w:val="ru-RU"/>
        </w:rPr>
        <w:t>2) </w:t>
      </w:r>
      <w:r w:rsidRPr="009B3343">
        <w:rPr>
          <w:rFonts w:ascii="Times New Roman" w:hAnsi="Times New Roman" w:cs="Times New Roman"/>
          <w:b/>
          <w:bCs/>
          <w:sz w:val="24"/>
          <w:szCs w:val="24"/>
          <w:shd w:val="clear" w:color="auto" w:fill="FFFFFF"/>
          <w:lang w:val="ru-RU"/>
        </w:rPr>
        <w:t>субклінічний</w:t>
      </w:r>
      <w:r w:rsidRPr="009B3343">
        <w:rPr>
          <w:rFonts w:ascii="Times New Roman" w:hAnsi="Times New Roman" w:cs="Times New Roman"/>
          <w:sz w:val="24"/>
          <w:szCs w:val="24"/>
          <w:shd w:val="clear" w:color="auto" w:fill="FFFFFF"/>
          <w:lang w:val="ru-RU"/>
        </w:rPr>
        <w:t xml:space="preserve"> — нормальний </w:t>
      </w:r>
      <w:proofErr w:type="gramStart"/>
      <w:r w:rsidRPr="009B3343">
        <w:rPr>
          <w:rFonts w:ascii="Times New Roman" w:hAnsi="Times New Roman" w:cs="Times New Roman"/>
          <w:sz w:val="24"/>
          <w:szCs w:val="24"/>
          <w:shd w:val="clear" w:color="auto" w:fill="FFFFFF"/>
          <w:lang w:val="ru-RU"/>
        </w:rPr>
        <w:t>р</w:t>
      </w:r>
      <w:proofErr w:type="gramEnd"/>
      <w:r w:rsidRPr="009B3343">
        <w:rPr>
          <w:rFonts w:ascii="Times New Roman" w:hAnsi="Times New Roman" w:cs="Times New Roman"/>
          <w:sz w:val="24"/>
          <w:szCs w:val="24"/>
          <w:shd w:val="clear" w:color="auto" w:fill="FFFFFF"/>
          <w:lang w:val="ru-RU"/>
        </w:rPr>
        <w:t>івень FТ4 у сироватці (часто — ближче до нижньої межі норми), нормальний рівень FТ3 і підвищений рівень ТТГ.</w:t>
      </w:r>
    </w:p>
    <w:p w:rsidR="009B3343" w:rsidRPr="009B3343" w:rsidRDefault="009B3343" w:rsidP="009B3343">
      <w:pPr>
        <w:pStyle w:val="a3"/>
        <w:jc w:val="both"/>
        <w:rPr>
          <w:rFonts w:ascii="Times New Roman" w:hAnsi="Times New Roman" w:cs="Times New Roman"/>
          <w:sz w:val="24"/>
          <w:szCs w:val="24"/>
          <w:shd w:val="clear" w:color="auto" w:fill="FFFFFF"/>
          <w:lang w:val="ru-RU"/>
        </w:rPr>
      </w:pPr>
      <w:r w:rsidRPr="009B3343">
        <w:rPr>
          <w:rFonts w:ascii="Times New Roman" w:hAnsi="Times New Roman" w:cs="Times New Roman"/>
          <w:b/>
          <w:bCs/>
          <w:sz w:val="24"/>
          <w:szCs w:val="24"/>
          <w:shd w:val="clear" w:color="auto" w:fill="FFFFFF"/>
          <w:lang w:val="ru-RU"/>
        </w:rPr>
        <w:t>2. Вторинний або третинний гіпотиреоз:</w:t>
      </w:r>
      <w:r w:rsidRPr="009B3343">
        <w:rPr>
          <w:rFonts w:ascii="Times New Roman" w:hAnsi="Times New Roman" w:cs="Times New Roman"/>
          <w:sz w:val="24"/>
          <w:szCs w:val="24"/>
          <w:shd w:val="clear" w:color="auto" w:fill="FFFFFF"/>
          <w:lang w:val="ru-RU"/>
        </w:rPr>
        <w:t xml:space="preserve"> знижений </w:t>
      </w:r>
      <w:proofErr w:type="gramStart"/>
      <w:r w:rsidRPr="009B3343">
        <w:rPr>
          <w:rFonts w:ascii="Times New Roman" w:hAnsi="Times New Roman" w:cs="Times New Roman"/>
          <w:sz w:val="24"/>
          <w:szCs w:val="24"/>
          <w:shd w:val="clear" w:color="auto" w:fill="FFFFFF"/>
          <w:lang w:val="ru-RU"/>
        </w:rPr>
        <w:t>р</w:t>
      </w:r>
      <w:proofErr w:type="gramEnd"/>
      <w:r w:rsidRPr="009B3343">
        <w:rPr>
          <w:rFonts w:ascii="Times New Roman" w:hAnsi="Times New Roman" w:cs="Times New Roman"/>
          <w:sz w:val="24"/>
          <w:szCs w:val="24"/>
          <w:shd w:val="clear" w:color="auto" w:fill="FFFFFF"/>
          <w:lang w:val="ru-RU"/>
        </w:rPr>
        <w:t>івень FТ4 у сироватці і нормальний або знижений рівень ТТГ.</w:t>
      </w:r>
    </w:p>
    <w:p w:rsidR="009B3343" w:rsidRPr="009B3343" w:rsidRDefault="009B3343" w:rsidP="009B3343">
      <w:pPr>
        <w:pStyle w:val="a3"/>
        <w:jc w:val="both"/>
        <w:rPr>
          <w:rFonts w:ascii="Times New Roman" w:hAnsi="Times New Roman" w:cs="Times New Roman"/>
          <w:sz w:val="24"/>
          <w:szCs w:val="24"/>
          <w:shd w:val="clear" w:color="auto" w:fill="FFFFFF"/>
          <w:lang w:val="ru-RU"/>
        </w:rPr>
      </w:pPr>
      <w:r w:rsidRPr="009B3343">
        <w:rPr>
          <w:rFonts w:ascii="Times New Roman" w:hAnsi="Times New Roman" w:cs="Times New Roman"/>
          <w:b/>
          <w:bCs/>
          <w:sz w:val="24"/>
          <w:szCs w:val="24"/>
          <w:shd w:val="clear" w:color="auto" w:fill="FFFFFF"/>
          <w:lang w:val="ru-RU"/>
        </w:rPr>
        <w:lastRenderedPageBreak/>
        <w:t>3. Гіпотиреоїдна кома:</w:t>
      </w:r>
      <w:r w:rsidRPr="009B3343">
        <w:rPr>
          <w:rFonts w:ascii="Times New Roman" w:hAnsi="Times New Roman" w:cs="Times New Roman"/>
          <w:sz w:val="24"/>
          <w:szCs w:val="24"/>
          <w:shd w:val="clear" w:color="auto" w:fill="FFFFFF"/>
          <w:lang w:val="ru-RU"/>
        </w:rPr>
        <w:t xml:space="preserve"> низький </w:t>
      </w:r>
      <w:proofErr w:type="gramStart"/>
      <w:r w:rsidRPr="009B3343">
        <w:rPr>
          <w:rFonts w:ascii="Times New Roman" w:hAnsi="Times New Roman" w:cs="Times New Roman"/>
          <w:sz w:val="24"/>
          <w:szCs w:val="24"/>
          <w:shd w:val="clear" w:color="auto" w:fill="FFFFFF"/>
          <w:lang w:val="ru-RU"/>
        </w:rPr>
        <w:t>р</w:t>
      </w:r>
      <w:proofErr w:type="gramEnd"/>
      <w:r w:rsidRPr="009B3343">
        <w:rPr>
          <w:rFonts w:ascii="Times New Roman" w:hAnsi="Times New Roman" w:cs="Times New Roman"/>
          <w:sz w:val="24"/>
          <w:szCs w:val="24"/>
          <w:shd w:val="clear" w:color="auto" w:fill="FFFFFF"/>
          <w:lang w:val="ru-RU"/>
        </w:rPr>
        <w:t>івень FТ4, а рівень ТТГ, як правило, значно підвищений — вирішальне значення у діагностиці мають дані об'єктивного обстеження пацієнта та виключення інших причин коми.</w:t>
      </w:r>
    </w:p>
    <w:p w:rsidR="00A34A76" w:rsidRDefault="00A34A76" w:rsidP="008A30A6">
      <w:pPr>
        <w:pStyle w:val="a3"/>
        <w:jc w:val="both"/>
        <w:rPr>
          <w:rFonts w:ascii="Times New Roman" w:hAnsi="Times New Roman" w:cs="Times New Roman"/>
          <w:sz w:val="24"/>
          <w:szCs w:val="24"/>
          <w:shd w:val="clear" w:color="auto" w:fill="FFFFFF"/>
          <w:lang w:val="ru-RU"/>
        </w:rPr>
      </w:pPr>
    </w:p>
    <w:p w:rsidR="00CF340C" w:rsidRDefault="0089648F" w:rsidP="008A30A6">
      <w:pPr>
        <w:pStyle w:val="a3"/>
        <w:jc w:val="both"/>
        <w:rPr>
          <w:rFonts w:ascii="Times New Roman" w:hAnsi="Times New Roman" w:cs="Times New Roman"/>
          <w:sz w:val="24"/>
          <w:szCs w:val="24"/>
          <w:shd w:val="clear" w:color="auto" w:fill="FFFFFF"/>
          <w:lang w:val="ru-RU"/>
        </w:rPr>
      </w:pPr>
      <w:r w:rsidRPr="00CF340C">
        <w:rPr>
          <w:rFonts w:ascii="Times New Roman" w:hAnsi="Times New Roman" w:cs="Times New Roman"/>
          <w:b/>
          <w:sz w:val="28"/>
          <w:szCs w:val="28"/>
          <w:shd w:val="clear" w:color="auto" w:fill="FFFFFF"/>
          <w:lang w:val="ru-RU"/>
        </w:rPr>
        <w:t>Лікування гіпотиреозу.</w:t>
      </w:r>
      <w:r w:rsidRPr="0089648F">
        <w:rPr>
          <w:rFonts w:ascii="Times New Roman" w:hAnsi="Times New Roman" w:cs="Times New Roman"/>
          <w:sz w:val="24"/>
          <w:szCs w:val="24"/>
          <w:shd w:val="clear" w:color="auto" w:fill="FFFFFF"/>
          <w:lang w:val="ru-RU"/>
        </w:rPr>
        <w:t xml:space="preserve"> </w:t>
      </w:r>
    </w:p>
    <w:p w:rsidR="00CF340C" w:rsidRDefault="00CF340C" w:rsidP="008A30A6">
      <w:pPr>
        <w:pStyle w:val="a3"/>
        <w:jc w:val="both"/>
        <w:rPr>
          <w:rFonts w:ascii="Times New Roman" w:hAnsi="Times New Roman" w:cs="Times New Roman"/>
          <w:sz w:val="24"/>
          <w:szCs w:val="24"/>
          <w:shd w:val="clear" w:color="auto" w:fill="FFFFFF"/>
          <w:lang w:val="ru-RU"/>
        </w:rPr>
      </w:pPr>
      <w:r>
        <w:rPr>
          <w:rFonts w:ascii="Times New Roman" w:hAnsi="Times New Roman" w:cs="Times New Roman"/>
          <w:sz w:val="24"/>
          <w:szCs w:val="24"/>
          <w:shd w:val="clear" w:color="auto" w:fill="FFFFFF"/>
          <w:lang w:val="ru-RU"/>
        </w:rPr>
        <w:t xml:space="preserve">- </w:t>
      </w:r>
      <w:r w:rsidR="0089648F" w:rsidRPr="0089648F">
        <w:rPr>
          <w:rFonts w:ascii="Times New Roman" w:hAnsi="Times New Roman" w:cs="Times New Roman"/>
          <w:sz w:val="24"/>
          <w:szCs w:val="24"/>
          <w:shd w:val="clear" w:color="auto" w:fill="FFFFFF"/>
          <w:lang w:val="ru-RU"/>
        </w:rPr>
        <w:t xml:space="preserve">Лікування при гіпотирозі починається з </w:t>
      </w:r>
      <w:r w:rsidR="0089648F" w:rsidRPr="00CF340C">
        <w:rPr>
          <w:rFonts w:ascii="Times New Roman" w:hAnsi="Times New Roman" w:cs="Times New Roman"/>
          <w:b/>
          <w:sz w:val="24"/>
          <w:szCs w:val="24"/>
          <w:shd w:val="clear" w:color="auto" w:fill="FFFFFF"/>
          <w:lang w:val="ru-RU"/>
        </w:rPr>
        <w:t>повноцінної дієти</w:t>
      </w:r>
      <w:r w:rsidR="0089648F" w:rsidRPr="0089648F">
        <w:rPr>
          <w:rFonts w:ascii="Times New Roman" w:hAnsi="Times New Roman" w:cs="Times New Roman"/>
          <w:sz w:val="24"/>
          <w:szCs w:val="24"/>
          <w:shd w:val="clear" w:color="auto" w:fill="FFFFFF"/>
          <w:lang w:val="ru-RU"/>
        </w:rPr>
        <w:t xml:space="preserve">, що містить </w:t>
      </w:r>
      <w:proofErr w:type="gramStart"/>
      <w:r w:rsidR="0089648F" w:rsidRPr="0089648F">
        <w:rPr>
          <w:rFonts w:ascii="Times New Roman" w:hAnsi="Times New Roman" w:cs="Times New Roman"/>
          <w:sz w:val="24"/>
          <w:szCs w:val="24"/>
          <w:shd w:val="clear" w:color="auto" w:fill="FFFFFF"/>
          <w:lang w:val="ru-RU"/>
        </w:rPr>
        <w:t>п</w:t>
      </w:r>
      <w:proofErr w:type="gramEnd"/>
      <w:r w:rsidR="0089648F" w:rsidRPr="0089648F">
        <w:rPr>
          <w:rFonts w:ascii="Times New Roman" w:hAnsi="Times New Roman" w:cs="Times New Roman"/>
          <w:sz w:val="24"/>
          <w:szCs w:val="24"/>
          <w:shd w:val="clear" w:color="auto" w:fill="FFFFFF"/>
          <w:lang w:val="ru-RU"/>
        </w:rPr>
        <w:t xml:space="preserve">ідвищену кількість білка і обмежену кількість вуглеводів і жирів. У раціоні хворого повинно бути 120-140 г білка. При надмірній масі </w:t>
      </w:r>
      <w:proofErr w:type="gramStart"/>
      <w:r w:rsidR="0089648F" w:rsidRPr="0089648F">
        <w:rPr>
          <w:rFonts w:ascii="Times New Roman" w:hAnsi="Times New Roman" w:cs="Times New Roman"/>
          <w:sz w:val="24"/>
          <w:szCs w:val="24"/>
          <w:shd w:val="clear" w:color="auto" w:fill="FFFFFF"/>
          <w:lang w:val="ru-RU"/>
        </w:rPr>
        <w:t>тіла</w:t>
      </w:r>
      <w:proofErr w:type="gramEnd"/>
      <w:r w:rsidR="0089648F" w:rsidRPr="0089648F">
        <w:rPr>
          <w:rFonts w:ascii="Times New Roman" w:hAnsi="Times New Roman" w:cs="Times New Roman"/>
          <w:sz w:val="24"/>
          <w:szCs w:val="24"/>
          <w:shd w:val="clear" w:color="auto" w:fill="FFFFFF"/>
          <w:lang w:val="ru-RU"/>
        </w:rPr>
        <w:t xml:space="preserve"> енергетична цінність їжі обмежується. </w:t>
      </w:r>
    </w:p>
    <w:p w:rsidR="00CF340C" w:rsidRDefault="00CF340C" w:rsidP="008A30A6">
      <w:pPr>
        <w:pStyle w:val="a3"/>
        <w:jc w:val="both"/>
        <w:rPr>
          <w:rFonts w:ascii="Times New Roman" w:hAnsi="Times New Roman" w:cs="Times New Roman"/>
          <w:sz w:val="24"/>
          <w:szCs w:val="24"/>
          <w:shd w:val="clear" w:color="auto" w:fill="FFFFFF"/>
          <w:lang w:val="ru-RU"/>
        </w:rPr>
      </w:pPr>
      <w:r>
        <w:rPr>
          <w:rFonts w:ascii="Times New Roman" w:hAnsi="Times New Roman" w:cs="Times New Roman"/>
          <w:sz w:val="24"/>
          <w:szCs w:val="24"/>
          <w:shd w:val="clear" w:color="auto" w:fill="FFFFFF"/>
          <w:lang w:val="ru-RU"/>
        </w:rPr>
        <w:t xml:space="preserve">- </w:t>
      </w:r>
      <w:r w:rsidR="0089648F" w:rsidRPr="0089648F">
        <w:rPr>
          <w:rFonts w:ascii="Times New Roman" w:hAnsi="Times New Roman" w:cs="Times New Roman"/>
          <w:sz w:val="24"/>
          <w:szCs w:val="24"/>
          <w:shd w:val="clear" w:color="auto" w:fill="FFFFFF"/>
          <w:lang w:val="ru-RU"/>
        </w:rPr>
        <w:t xml:space="preserve">При призначенні курсу лікування необхідно </w:t>
      </w:r>
      <w:r w:rsidR="0089648F" w:rsidRPr="00CF340C">
        <w:rPr>
          <w:rFonts w:ascii="Times New Roman" w:hAnsi="Times New Roman" w:cs="Times New Roman"/>
          <w:b/>
          <w:sz w:val="24"/>
          <w:szCs w:val="24"/>
          <w:shd w:val="clear" w:color="auto" w:fill="FFFFFF"/>
          <w:lang w:val="ru-RU"/>
        </w:rPr>
        <w:t>враховувати вид гіпотирозу</w:t>
      </w:r>
      <w:r w:rsidR="0089648F" w:rsidRPr="0089648F">
        <w:rPr>
          <w:rFonts w:ascii="Times New Roman" w:hAnsi="Times New Roman" w:cs="Times New Roman"/>
          <w:sz w:val="24"/>
          <w:szCs w:val="24"/>
          <w:shd w:val="clear" w:color="auto" w:fill="FFFFFF"/>
          <w:lang w:val="ru-RU"/>
        </w:rPr>
        <w:t xml:space="preserve"> (первинний, вторинний, третинний), його етіологію, тяжкість захворювання, вік </w:t>
      </w:r>
      <w:proofErr w:type="gramStart"/>
      <w:r w:rsidR="0089648F" w:rsidRPr="0089648F">
        <w:rPr>
          <w:rFonts w:ascii="Times New Roman" w:hAnsi="Times New Roman" w:cs="Times New Roman"/>
          <w:sz w:val="24"/>
          <w:szCs w:val="24"/>
          <w:shd w:val="clear" w:color="auto" w:fill="FFFFFF"/>
          <w:lang w:val="ru-RU"/>
        </w:rPr>
        <w:t>хворого</w:t>
      </w:r>
      <w:proofErr w:type="gramEnd"/>
      <w:r w:rsidR="0089648F" w:rsidRPr="0089648F">
        <w:rPr>
          <w:rFonts w:ascii="Times New Roman" w:hAnsi="Times New Roman" w:cs="Times New Roman"/>
          <w:sz w:val="24"/>
          <w:szCs w:val="24"/>
          <w:shd w:val="clear" w:color="auto" w:fill="FFFFFF"/>
          <w:lang w:val="ru-RU"/>
        </w:rPr>
        <w:t xml:space="preserve">, наявність ускладнень і супутньої патології. </w:t>
      </w:r>
    </w:p>
    <w:p w:rsidR="00CF340C" w:rsidRDefault="00CF340C" w:rsidP="008A30A6">
      <w:pPr>
        <w:pStyle w:val="a3"/>
        <w:jc w:val="both"/>
        <w:rPr>
          <w:rFonts w:ascii="Times New Roman" w:hAnsi="Times New Roman" w:cs="Times New Roman"/>
          <w:sz w:val="24"/>
          <w:szCs w:val="24"/>
          <w:shd w:val="clear" w:color="auto" w:fill="FFFFFF"/>
          <w:lang w:val="ru-RU"/>
        </w:rPr>
      </w:pPr>
      <w:r>
        <w:rPr>
          <w:rFonts w:ascii="Times New Roman" w:hAnsi="Times New Roman" w:cs="Times New Roman"/>
          <w:sz w:val="24"/>
          <w:szCs w:val="24"/>
          <w:shd w:val="clear" w:color="auto" w:fill="FFFFFF"/>
          <w:lang w:val="ru-RU"/>
        </w:rPr>
        <w:t xml:space="preserve">- </w:t>
      </w:r>
      <w:r w:rsidR="0089648F" w:rsidRPr="00CF340C">
        <w:rPr>
          <w:rFonts w:ascii="Times New Roman" w:hAnsi="Times New Roman" w:cs="Times New Roman"/>
          <w:b/>
          <w:sz w:val="24"/>
          <w:szCs w:val="24"/>
          <w:shd w:val="clear" w:color="auto" w:fill="FFFFFF"/>
          <w:lang w:val="ru-RU"/>
        </w:rPr>
        <w:t>Основним методом лікування всіх форм гіпотирозу є замісна терапія</w:t>
      </w:r>
      <w:r w:rsidR="0089648F" w:rsidRPr="0089648F">
        <w:rPr>
          <w:rFonts w:ascii="Times New Roman" w:hAnsi="Times New Roman" w:cs="Times New Roman"/>
          <w:sz w:val="24"/>
          <w:szCs w:val="24"/>
          <w:shd w:val="clear" w:color="auto" w:fill="FFFFFF"/>
          <w:lang w:val="ru-RU"/>
        </w:rPr>
        <w:t xml:space="preserve"> препаратами тироїдних гормонів. </w:t>
      </w:r>
      <w:proofErr w:type="gramStart"/>
      <w:r w:rsidR="0089648F" w:rsidRPr="0089648F">
        <w:rPr>
          <w:rFonts w:ascii="Times New Roman" w:hAnsi="Times New Roman" w:cs="Times New Roman"/>
          <w:sz w:val="24"/>
          <w:szCs w:val="24"/>
          <w:shd w:val="clear" w:color="auto" w:fill="FFFFFF"/>
          <w:lang w:val="ru-RU"/>
        </w:rPr>
        <w:t>З</w:t>
      </w:r>
      <w:proofErr w:type="gramEnd"/>
      <w:r w:rsidR="0089648F" w:rsidRPr="0089648F">
        <w:rPr>
          <w:rFonts w:ascii="Times New Roman" w:hAnsi="Times New Roman" w:cs="Times New Roman"/>
          <w:sz w:val="24"/>
          <w:szCs w:val="24"/>
          <w:shd w:val="clear" w:color="auto" w:fill="FFFFFF"/>
          <w:lang w:val="ru-RU"/>
        </w:rPr>
        <w:t xml:space="preserve"> цією метою використовується ряд препаратів, основним діючим компонентом яких є </w:t>
      </w:r>
      <w:r w:rsidR="0089648F" w:rsidRPr="00CF340C">
        <w:rPr>
          <w:rFonts w:ascii="Times New Roman" w:hAnsi="Times New Roman" w:cs="Times New Roman"/>
          <w:b/>
          <w:sz w:val="24"/>
          <w:szCs w:val="24"/>
          <w:shd w:val="clear" w:color="auto" w:fill="FFFFFF"/>
          <w:lang w:val="ru-RU"/>
        </w:rPr>
        <w:t>два гормони - тироксин Т4 і трийодтиронін Т3.</w:t>
      </w:r>
      <w:r w:rsidR="0089648F" w:rsidRPr="0089648F">
        <w:rPr>
          <w:rFonts w:ascii="Times New Roman" w:hAnsi="Times New Roman" w:cs="Times New Roman"/>
          <w:sz w:val="24"/>
          <w:szCs w:val="24"/>
          <w:shd w:val="clear" w:color="auto" w:fill="FFFFFF"/>
          <w:lang w:val="ru-RU"/>
        </w:rPr>
        <w:t xml:space="preserve"> </w:t>
      </w:r>
    </w:p>
    <w:p w:rsidR="00CF340C" w:rsidRDefault="0089648F" w:rsidP="008A30A6">
      <w:pPr>
        <w:pStyle w:val="a3"/>
        <w:jc w:val="both"/>
        <w:rPr>
          <w:rFonts w:ascii="Times New Roman" w:hAnsi="Times New Roman" w:cs="Times New Roman"/>
          <w:sz w:val="24"/>
          <w:szCs w:val="24"/>
          <w:shd w:val="clear" w:color="auto" w:fill="FFFFFF"/>
          <w:lang w:val="ru-RU"/>
        </w:rPr>
      </w:pPr>
      <w:r w:rsidRPr="00CF340C">
        <w:rPr>
          <w:rFonts w:ascii="Times New Roman" w:hAnsi="Times New Roman" w:cs="Times New Roman"/>
          <w:b/>
          <w:sz w:val="24"/>
          <w:szCs w:val="24"/>
          <w:shd w:val="clear" w:color="auto" w:fill="FFFFFF"/>
          <w:lang w:val="ru-RU"/>
        </w:rPr>
        <w:t>Трийодтиронін</w:t>
      </w:r>
      <w:r w:rsidR="00CF340C">
        <w:rPr>
          <w:rFonts w:ascii="Times New Roman" w:hAnsi="Times New Roman" w:cs="Times New Roman"/>
          <w:sz w:val="24"/>
          <w:szCs w:val="24"/>
          <w:shd w:val="clear" w:color="auto" w:fill="FFFFFF"/>
          <w:lang w:val="ru-RU"/>
        </w:rPr>
        <w:t>.</w:t>
      </w:r>
      <w:r w:rsidRPr="00CF340C">
        <w:rPr>
          <w:rFonts w:ascii="Times New Roman" w:hAnsi="Times New Roman" w:cs="Times New Roman"/>
          <w:sz w:val="24"/>
          <w:szCs w:val="24"/>
          <w:shd w:val="clear" w:color="auto" w:fill="FFFFFF"/>
          <w:lang w:val="ru-RU"/>
        </w:rPr>
        <w:t xml:space="preserve"> </w:t>
      </w:r>
      <w:r w:rsidRPr="0089648F">
        <w:rPr>
          <w:rFonts w:ascii="Times New Roman" w:hAnsi="Times New Roman" w:cs="Times New Roman"/>
          <w:sz w:val="24"/>
          <w:szCs w:val="24"/>
          <w:shd w:val="clear" w:color="auto" w:fill="FFFFFF"/>
          <w:lang w:val="ru-RU"/>
        </w:rPr>
        <w:t>Біологічний ефект ранній і виражений, але виражені й побічні ефекти. Трийодтиронін має в 5-10 разі</w:t>
      </w:r>
      <w:proofErr w:type="gramStart"/>
      <w:r w:rsidRPr="0089648F">
        <w:rPr>
          <w:rFonts w:ascii="Times New Roman" w:hAnsi="Times New Roman" w:cs="Times New Roman"/>
          <w:sz w:val="24"/>
          <w:szCs w:val="24"/>
          <w:shd w:val="clear" w:color="auto" w:fill="FFFFFF"/>
          <w:lang w:val="ru-RU"/>
        </w:rPr>
        <w:t>в б</w:t>
      </w:r>
      <w:proofErr w:type="gramEnd"/>
      <w:r w:rsidRPr="0089648F">
        <w:rPr>
          <w:rFonts w:ascii="Times New Roman" w:hAnsi="Times New Roman" w:cs="Times New Roman"/>
          <w:sz w:val="24"/>
          <w:szCs w:val="24"/>
          <w:shd w:val="clear" w:color="auto" w:fill="FFFFFF"/>
          <w:lang w:val="ru-RU"/>
        </w:rPr>
        <w:t xml:space="preserve">ільшу біологічну активність, ніж тироксин. </w:t>
      </w:r>
      <w:r w:rsidRPr="00CF340C">
        <w:rPr>
          <w:rFonts w:ascii="Times New Roman" w:hAnsi="Times New Roman" w:cs="Times New Roman"/>
          <w:b/>
          <w:sz w:val="24"/>
          <w:szCs w:val="24"/>
          <w:shd w:val="clear" w:color="auto" w:fill="FFFFFF"/>
          <w:lang w:val="ru-RU"/>
        </w:rPr>
        <w:t>Перші ознаки його дії виявляються через 4-8 годин, максимум - на 2-3-й день,</w:t>
      </w:r>
      <w:r w:rsidRPr="0089648F">
        <w:rPr>
          <w:rFonts w:ascii="Times New Roman" w:hAnsi="Times New Roman" w:cs="Times New Roman"/>
          <w:sz w:val="24"/>
          <w:szCs w:val="24"/>
          <w:shd w:val="clear" w:color="auto" w:fill="FFFFFF"/>
          <w:lang w:val="ru-RU"/>
        </w:rPr>
        <w:t xml:space="preserve"> повне виведення - через 10 дні</w:t>
      </w:r>
      <w:proofErr w:type="gramStart"/>
      <w:r w:rsidRPr="0089648F">
        <w:rPr>
          <w:rFonts w:ascii="Times New Roman" w:hAnsi="Times New Roman" w:cs="Times New Roman"/>
          <w:sz w:val="24"/>
          <w:szCs w:val="24"/>
          <w:shd w:val="clear" w:color="auto" w:fill="FFFFFF"/>
          <w:lang w:val="ru-RU"/>
        </w:rPr>
        <w:t>в</w:t>
      </w:r>
      <w:proofErr w:type="gramEnd"/>
      <w:r w:rsidRPr="0089648F">
        <w:rPr>
          <w:rFonts w:ascii="Times New Roman" w:hAnsi="Times New Roman" w:cs="Times New Roman"/>
          <w:sz w:val="24"/>
          <w:szCs w:val="24"/>
          <w:shd w:val="clear" w:color="auto" w:fill="FFFFFF"/>
          <w:lang w:val="ru-RU"/>
        </w:rPr>
        <w:t xml:space="preserve">. При пероральному застосуванні </w:t>
      </w:r>
      <w:r w:rsidRPr="00CF340C">
        <w:rPr>
          <w:rFonts w:ascii="Times New Roman" w:hAnsi="Times New Roman" w:cs="Times New Roman"/>
          <w:b/>
          <w:sz w:val="24"/>
          <w:szCs w:val="24"/>
          <w:shd w:val="clear" w:color="auto" w:fill="FFFFFF"/>
          <w:lang w:val="ru-RU"/>
        </w:rPr>
        <w:t>всмоктується 80-100%</w:t>
      </w:r>
      <w:r w:rsidRPr="0089648F">
        <w:rPr>
          <w:rFonts w:ascii="Times New Roman" w:hAnsi="Times New Roman" w:cs="Times New Roman"/>
          <w:sz w:val="24"/>
          <w:szCs w:val="24"/>
          <w:shd w:val="clear" w:color="auto" w:fill="FFFFFF"/>
          <w:lang w:val="ru-RU"/>
        </w:rPr>
        <w:t xml:space="preserve"> прийнятої дози, трийодтиронін вільно проникає через клітинні мембрани і діє досить швидко. </w:t>
      </w:r>
      <w:r w:rsidRPr="00CF340C">
        <w:rPr>
          <w:rFonts w:ascii="Times New Roman" w:hAnsi="Times New Roman" w:cs="Times New Roman"/>
          <w:b/>
          <w:sz w:val="24"/>
          <w:szCs w:val="24"/>
          <w:shd w:val="clear" w:color="auto" w:fill="FFFFFF"/>
          <w:lang w:val="ru-RU"/>
        </w:rPr>
        <w:t>Не кумулюється</w:t>
      </w:r>
      <w:r w:rsidRPr="0089648F">
        <w:rPr>
          <w:rFonts w:ascii="Times New Roman" w:hAnsi="Times New Roman" w:cs="Times New Roman"/>
          <w:sz w:val="24"/>
          <w:szCs w:val="24"/>
          <w:shd w:val="clear" w:color="auto" w:fill="FFFFFF"/>
          <w:lang w:val="ru-RU"/>
        </w:rPr>
        <w:t xml:space="preserve">, тому призначають за 2-3 прийоми. Швидкість ефекту дозволяє його використовувати в критичних ситуаціях (гіпотироїдна кома). </w:t>
      </w:r>
    </w:p>
    <w:p w:rsidR="00CF340C" w:rsidRDefault="0089648F" w:rsidP="008A30A6">
      <w:pPr>
        <w:pStyle w:val="a3"/>
        <w:jc w:val="both"/>
        <w:rPr>
          <w:rFonts w:ascii="Times New Roman" w:hAnsi="Times New Roman" w:cs="Times New Roman"/>
          <w:sz w:val="24"/>
          <w:szCs w:val="24"/>
          <w:shd w:val="clear" w:color="auto" w:fill="FFFFFF"/>
          <w:lang w:val="ru-RU"/>
        </w:rPr>
      </w:pPr>
      <w:r w:rsidRPr="00CF340C">
        <w:rPr>
          <w:rFonts w:ascii="Times New Roman" w:hAnsi="Times New Roman" w:cs="Times New Roman"/>
          <w:b/>
          <w:sz w:val="24"/>
          <w:szCs w:val="24"/>
          <w:shd w:val="clear" w:color="auto" w:fill="FFFFFF"/>
          <w:lang w:val="ru-RU"/>
        </w:rPr>
        <w:t>Тироксин</w:t>
      </w:r>
      <w:r w:rsidR="00CF340C">
        <w:rPr>
          <w:rFonts w:ascii="Times New Roman" w:hAnsi="Times New Roman" w:cs="Times New Roman"/>
          <w:sz w:val="24"/>
          <w:szCs w:val="24"/>
          <w:shd w:val="clear" w:color="auto" w:fill="FFFFFF"/>
          <w:lang w:val="ru-RU"/>
        </w:rPr>
        <w:t>.</w:t>
      </w:r>
      <w:r w:rsidRPr="0089648F">
        <w:rPr>
          <w:rFonts w:ascii="Times New Roman" w:hAnsi="Times New Roman" w:cs="Times New Roman"/>
          <w:sz w:val="24"/>
          <w:szCs w:val="24"/>
          <w:shd w:val="clear" w:color="auto" w:fill="FFFFFF"/>
          <w:lang w:val="ru-RU"/>
        </w:rPr>
        <w:t xml:space="preserve"> Тироксин добре всмоктується в шлунково-кишковому тракті, і діючи повільніше, позбавлений багатьох негативних властивостей трийодтироні</w:t>
      </w:r>
      <w:proofErr w:type="gramStart"/>
      <w:r w:rsidRPr="0089648F">
        <w:rPr>
          <w:rFonts w:ascii="Times New Roman" w:hAnsi="Times New Roman" w:cs="Times New Roman"/>
          <w:sz w:val="24"/>
          <w:szCs w:val="24"/>
          <w:shd w:val="clear" w:color="auto" w:fill="FFFFFF"/>
          <w:lang w:val="ru-RU"/>
        </w:rPr>
        <w:t>на</w:t>
      </w:r>
      <w:proofErr w:type="gramEnd"/>
      <w:r w:rsidRPr="0089648F">
        <w:rPr>
          <w:rFonts w:ascii="Times New Roman" w:hAnsi="Times New Roman" w:cs="Times New Roman"/>
          <w:sz w:val="24"/>
          <w:szCs w:val="24"/>
          <w:shd w:val="clear" w:color="auto" w:fill="FFFFFF"/>
          <w:lang w:val="ru-RU"/>
        </w:rPr>
        <w:t xml:space="preserve">. </w:t>
      </w:r>
      <w:r w:rsidRPr="00CF340C">
        <w:rPr>
          <w:rFonts w:ascii="Times New Roman" w:hAnsi="Times New Roman" w:cs="Times New Roman"/>
          <w:b/>
          <w:sz w:val="24"/>
          <w:szCs w:val="24"/>
          <w:shd w:val="clear" w:color="auto" w:fill="FFFFFF"/>
          <w:lang w:val="ru-RU"/>
        </w:rPr>
        <w:t xml:space="preserve">Препарат починає діяти через 2-3 дні </w:t>
      </w:r>
      <w:proofErr w:type="gramStart"/>
      <w:r w:rsidRPr="00CF340C">
        <w:rPr>
          <w:rFonts w:ascii="Times New Roman" w:hAnsi="Times New Roman" w:cs="Times New Roman"/>
          <w:b/>
          <w:sz w:val="24"/>
          <w:szCs w:val="24"/>
          <w:shd w:val="clear" w:color="auto" w:fill="FFFFFF"/>
          <w:lang w:val="ru-RU"/>
        </w:rPr>
        <w:t>п</w:t>
      </w:r>
      <w:proofErr w:type="gramEnd"/>
      <w:r w:rsidRPr="00CF340C">
        <w:rPr>
          <w:rFonts w:ascii="Times New Roman" w:hAnsi="Times New Roman" w:cs="Times New Roman"/>
          <w:b/>
          <w:sz w:val="24"/>
          <w:szCs w:val="24"/>
          <w:shd w:val="clear" w:color="auto" w:fill="FFFFFF"/>
          <w:lang w:val="ru-RU"/>
        </w:rPr>
        <w:t>ісля початку прийому</w:t>
      </w:r>
      <w:r w:rsidRPr="0089648F">
        <w:rPr>
          <w:rFonts w:ascii="Times New Roman" w:hAnsi="Times New Roman" w:cs="Times New Roman"/>
          <w:sz w:val="24"/>
          <w:szCs w:val="24"/>
          <w:shd w:val="clear" w:color="auto" w:fill="FFFFFF"/>
          <w:lang w:val="ru-RU"/>
        </w:rPr>
        <w:t xml:space="preserve">, досягає максимуму через 2 тижні. Тироксин </w:t>
      </w:r>
      <w:r w:rsidRPr="00CF340C">
        <w:rPr>
          <w:rFonts w:ascii="Times New Roman" w:hAnsi="Times New Roman" w:cs="Times New Roman"/>
          <w:b/>
          <w:sz w:val="24"/>
          <w:szCs w:val="24"/>
          <w:shd w:val="clear" w:color="auto" w:fill="FFFFFF"/>
          <w:lang w:val="ru-RU"/>
        </w:rPr>
        <w:t>здатний до кумуляції</w:t>
      </w:r>
      <w:r w:rsidRPr="0089648F">
        <w:rPr>
          <w:rFonts w:ascii="Times New Roman" w:hAnsi="Times New Roman" w:cs="Times New Roman"/>
          <w:sz w:val="24"/>
          <w:szCs w:val="24"/>
          <w:shd w:val="clear" w:color="auto" w:fill="FFFFFF"/>
          <w:lang w:val="ru-RU"/>
        </w:rPr>
        <w:t xml:space="preserve"> - тривалість дії після цілковитої 12 відміни препарату становить 7-10 днів. Оскільки тироксин кумулюється, можна приймати </w:t>
      </w:r>
      <w:r w:rsidRPr="00CF340C">
        <w:rPr>
          <w:rFonts w:ascii="Times New Roman" w:hAnsi="Times New Roman" w:cs="Times New Roman"/>
          <w:b/>
          <w:sz w:val="24"/>
          <w:szCs w:val="24"/>
          <w:shd w:val="clear" w:color="auto" w:fill="FFFFFF"/>
          <w:lang w:val="ru-RU"/>
        </w:rPr>
        <w:t>1 раз на добу.</w:t>
      </w:r>
      <w:r w:rsidRPr="0089648F">
        <w:rPr>
          <w:rFonts w:ascii="Times New Roman" w:hAnsi="Times New Roman" w:cs="Times New Roman"/>
          <w:sz w:val="24"/>
          <w:szCs w:val="24"/>
          <w:shd w:val="clear" w:color="auto" w:fill="FFFFFF"/>
          <w:lang w:val="ru-RU"/>
        </w:rPr>
        <w:t xml:space="preserve"> </w:t>
      </w:r>
    </w:p>
    <w:p w:rsidR="00CF340C" w:rsidRDefault="00CF340C" w:rsidP="008A30A6">
      <w:pPr>
        <w:pStyle w:val="a3"/>
        <w:jc w:val="both"/>
        <w:rPr>
          <w:rFonts w:ascii="Times New Roman" w:hAnsi="Times New Roman" w:cs="Times New Roman"/>
          <w:sz w:val="24"/>
          <w:szCs w:val="24"/>
          <w:shd w:val="clear" w:color="auto" w:fill="FFFFFF"/>
          <w:lang w:val="ru-RU"/>
        </w:rPr>
      </w:pPr>
      <w:r w:rsidRPr="00CF340C">
        <w:rPr>
          <w:rFonts w:ascii="Times New Roman" w:hAnsi="Times New Roman" w:cs="Times New Roman"/>
          <w:b/>
          <w:sz w:val="24"/>
          <w:szCs w:val="24"/>
          <w:shd w:val="clear" w:color="auto" w:fill="FFFFFF"/>
          <w:lang w:val="ru-RU"/>
        </w:rPr>
        <w:t>Тиреоїдин</w:t>
      </w:r>
      <w:r>
        <w:rPr>
          <w:rFonts w:ascii="Times New Roman" w:hAnsi="Times New Roman" w:cs="Times New Roman"/>
          <w:b/>
          <w:sz w:val="24"/>
          <w:szCs w:val="24"/>
          <w:shd w:val="clear" w:color="auto" w:fill="FFFFFF"/>
          <w:lang w:val="ru-RU"/>
        </w:rPr>
        <w:t>.</w:t>
      </w:r>
      <w:r w:rsidRPr="0089648F">
        <w:rPr>
          <w:rFonts w:ascii="Times New Roman" w:hAnsi="Times New Roman" w:cs="Times New Roman"/>
          <w:sz w:val="24"/>
          <w:szCs w:val="24"/>
          <w:shd w:val="clear" w:color="auto" w:fill="FFFFFF"/>
          <w:lang w:val="ru-RU"/>
        </w:rPr>
        <w:t xml:space="preserve"> </w:t>
      </w:r>
      <w:r w:rsidR="0089648F" w:rsidRPr="0089648F">
        <w:rPr>
          <w:rFonts w:ascii="Times New Roman" w:hAnsi="Times New Roman" w:cs="Times New Roman"/>
          <w:sz w:val="24"/>
          <w:szCs w:val="24"/>
          <w:shd w:val="clear" w:color="auto" w:fill="FFFFFF"/>
          <w:lang w:val="ru-RU"/>
        </w:rPr>
        <w:t xml:space="preserve">Препарат отримують з висушених знежирених щитоподібних залоз забитої великої рогатої худоби. Препарат </w:t>
      </w:r>
      <w:proofErr w:type="gramStart"/>
      <w:r w:rsidR="0089648F" w:rsidRPr="00CF340C">
        <w:rPr>
          <w:rFonts w:ascii="Times New Roman" w:hAnsi="Times New Roman" w:cs="Times New Roman"/>
          <w:b/>
          <w:sz w:val="24"/>
          <w:szCs w:val="24"/>
          <w:shd w:val="clear" w:color="auto" w:fill="FFFFFF"/>
          <w:lang w:val="ru-RU"/>
        </w:rPr>
        <w:t>погано</w:t>
      </w:r>
      <w:proofErr w:type="gramEnd"/>
      <w:r w:rsidR="0089648F" w:rsidRPr="00CF340C">
        <w:rPr>
          <w:rFonts w:ascii="Times New Roman" w:hAnsi="Times New Roman" w:cs="Times New Roman"/>
          <w:b/>
          <w:sz w:val="24"/>
          <w:szCs w:val="24"/>
          <w:shd w:val="clear" w:color="auto" w:fill="FFFFFF"/>
          <w:lang w:val="ru-RU"/>
        </w:rPr>
        <w:t xml:space="preserve"> всмоктується</w:t>
      </w:r>
      <w:r w:rsidR="0089648F" w:rsidRPr="0089648F">
        <w:rPr>
          <w:rFonts w:ascii="Times New Roman" w:hAnsi="Times New Roman" w:cs="Times New Roman"/>
          <w:sz w:val="24"/>
          <w:szCs w:val="24"/>
          <w:shd w:val="clear" w:color="auto" w:fill="FFFFFF"/>
          <w:lang w:val="ru-RU"/>
        </w:rPr>
        <w:t xml:space="preserve"> з шлунково-кишкового тракту. </w:t>
      </w:r>
      <w:r w:rsidR="0089648F" w:rsidRPr="00CF340C">
        <w:rPr>
          <w:rFonts w:ascii="Times New Roman" w:hAnsi="Times New Roman" w:cs="Times New Roman"/>
          <w:b/>
          <w:sz w:val="24"/>
          <w:szCs w:val="24"/>
          <w:shd w:val="clear" w:color="auto" w:fill="FFFFFF"/>
          <w:lang w:val="ru-RU"/>
        </w:rPr>
        <w:t>Кумулюється,</w:t>
      </w:r>
      <w:r w:rsidR="0089648F" w:rsidRPr="0089648F">
        <w:rPr>
          <w:rFonts w:ascii="Times New Roman" w:hAnsi="Times New Roman" w:cs="Times New Roman"/>
          <w:sz w:val="24"/>
          <w:szCs w:val="24"/>
          <w:shd w:val="clear" w:color="auto" w:fill="FFFFFF"/>
          <w:lang w:val="ru-RU"/>
        </w:rPr>
        <w:t xml:space="preserve"> можна приймати </w:t>
      </w:r>
      <w:r w:rsidR="0089648F" w:rsidRPr="00CF340C">
        <w:rPr>
          <w:rFonts w:ascii="Times New Roman" w:hAnsi="Times New Roman" w:cs="Times New Roman"/>
          <w:b/>
          <w:sz w:val="24"/>
          <w:szCs w:val="24"/>
          <w:shd w:val="clear" w:color="auto" w:fill="FFFFFF"/>
          <w:lang w:val="ru-RU"/>
        </w:rPr>
        <w:t>1 раз на добу</w:t>
      </w:r>
      <w:r w:rsidR="0089648F" w:rsidRPr="0089648F">
        <w:rPr>
          <w:rFonts w:ascii="Times New Roman" w:hAnsi="Times New Roman" w:cs="Times New Roman"/>
          <w:sz w:val="24"/>
          <w:szCs w:val="24"/>
          <w:shd w:val="clear" w:color="auto" w:fill="FFFFFF"/>
          <w:lang w:val="ru-RU"/>
        </w:rPr>
        <w:t xml:space="preserve">. </w:t>
      </w:r>
    </w:p>
    <w:p w:rsidR="00CF340C" w:rsidRDefault="0089648F" w:rsidP="008A30A6">
      <w:pPr>
        <w:pStyle w:val="a3"/>
        <w:jc w:val="both"/>
        <w:rPr>
          <w:rFonts w:ascii="Times New Roman" w:hAnsi="Times New Roman" w:cs="Times New Roman"/>
          <w:sz w:val="24"/>
          <w:szCs w:val="24"/>
          <w:shd w:val="clear" w:color="auto" w:fill="FFFFFF"/>
          <w:lang w:val="ru-RU"/>
        </w:rPr>
      </w:pPr>
      <w:r w:rsidRPr="00CF340C">
        <w:rPr>
          <w:rFonts w:ascii="Times New Roman" w:hAnsi="Times New Roman" w:cs="Times New Roman"/>
          <w:b/>
          <w:sz w:val="24"/>
          <w:szCs w:val="24"/>
          <w:shd w:val="clear" w:color="auto" w:fill="FFFFFF"/>
          <w:lang w:val="ru-RU"/>
        </w:rPr>
        <w:t>Тиреотом-форте</w:t>
      </w:r>
      <w:r w:rsidR="00CF340C">
        <w:rPr>
          <w:rFonts w:ascii="Times New Roman" w:hAnsi="Times New Roman" w:cs="Times New Roman"/>
          <w:sz w:val="24"/>
          <w:szCs w:val="24"/>
          <w:shd w:val="clear" w:color="auto" w:fill="FFFFFF"/>
          <w:lang w:val="ru-RU"/>
        </w:rPr>
        <w:t>.</w:t>
      </w:r>
      <w:r w:rsidRPr="0089648F">
        <w:rPr>
          <w:rFonts w:ascii="Times New Roman" w:hAnsi="Times New Roman" w:cs="Times New Roman"/>
          <w:sz w:val="24"/>
          <w:szCs w:val="24"/>
          <w:shd w:val="clear" w:color="auto" w:fill="FFFFFF"/>
          <w:lang w:val="ru-RU"/>
        </w:rPr>
        <w:t xml:space="preserve"> </w:t>
      </w:r>
      <w:r w:rsidRPr="00CF340C">
        <w:rPr>
          <w:rFonts w:ascii="Times New Roman" w:hAnsi="Times New Roman" w:cs="Times New Roman"/>
          <w:b/>
          <w:sz w:val="24"/>
          <w:szCs w:val="24"/>
          <w:shd w:val="clear" w:color="auto" w:fill="FFFFFF"/>
          <w:lang w:val="ru-RU"/>
        </w:rPr>
        <w:t>Тиреокомб</w:t>
      </w:r>
      <w:r w:rsidRPr="0089648F">
        <w:rPr>
          <w:rFonts w:ascii="Times New Roman" w:hAnsi="Times New Roman" w:cs="Times New Roman"/>
          <w:sz w:val="24"/>
          <w:szCs w:val="24"/>
          <w:shd w:val="clear" w:color="auto" w:fill="FFFFFF"/>
          <w:lang w:val="ru-RU"/>
        </w:rPr>
        <w:t xml:space="preserve"> - комплексний препарат. </w:t>
      </w:r>
    </w:p>
    <w:p w:rsidR="00CF340C" w:rsidRDefault="0089648F" w:rsidP="008A30A6">
      <w:pPr>
        <w:pStyle w:val="a3"/>
        <w:jc w:val="both"/>
        <w:rPr>
          <w:rFonts w:ascii="Times New Roman" w:hAnsi="Times New Roman" w:cs="Times New Roman"/>
          <w:sz w:val="24"/>
          <w:szCs w:val="24"/>
          <w:shd w:val="clear" w:color="auto" w:fill="FFFFFF"/>
          <w:lang w:val="ru-RU"/>
        </w:rPr>
      </w:pPr>
      <w:r w:rsidRPr="0089648F">
        <w:rPr>
          <w:rFonts w:ascii="Times New Roman" w:hAnsi="Times New Roman" w:cs="Times New Roman"/>
          <w:sz w:val="24"/>
          <w:szCs w:val="24"/>
          <w:shd w:val="clear" w:color="auto" w:fill="FFFFFF"/>
          <w:lang w:val="ru-RU"/>
        </w:rPr>
        <w:t xml:space="preserve">Основний принцип лікування гіпотирозу базується на обережному і поступовому, особливо на початку лікування, </w:t>
      </w:r>
      <w:proofErr w:type="gramStart"/>
      <w:r w:rsidRPr="0089648F">
        <w:rPr>
          <w:rFonts w:ascii="Times New Roman" w:hAnsi="Times New Roman" w:cs="Times New Roman"/>
          <w:sz w:val="24"/>
          <w:szCs w:val="24"/>
          <w:shd w:val="clear" w:color="auto" w:fill="FFFFFF"/>
          <w:lang w:val="ru-RU"/>
        </w:rPr>
        <w:t>п</w:t>
      </w:r>
      <w:proofErr w:type="gramEnd"/>
      <w:r w:rsidRPr="0089648F">
        <w:rPr>
          <w:rFonts w:ascii="Times New Roman" w:hAnsi="Times New Roman" w:cs="Times New Roman"/>
          <w:sz w:val="24"/>
          <w:szCs w:val="24"/>
          <w:shd w:val="clear" w:color="auto" w:fill="FFFFFF"/>
          <w:lang w:val="ru-RU"/>
        </w:rPr>
        <w:t xml:space="preserve">ідборі препарату і його дози. При цьому визначальними факторами є тяжкість, тривалість захворювання без лікування і вік </w:t>
      </w:r>
      <w:proofErr w:type="gramStart"/>
      <w:r w:rsidRPr="0089648F">
        <w:rPr>
          <w:rFonts w:ascii="Times New Roman" w:hAnsi="Times New Roman" w:cs="Times New Roman"/>
          <w:sz w:val="24"/>
          <w:szCs w:val="24"/>
          <w:shd w:val="clear" w:color="auto" w:fill="FFFFFF"/>
          <w:lang w:val="ru-RU"/>
        </w:rPr>
        <w:t>хворого</w:t>
      </w:r>
      <w:proofErr w:type="gramEnd"/>
      <w:r w:rsidRPr="0089648F">
        <w:rPr>
          <w:rFonts w:ascii="Times New Roman" w:hAnsi="Times New Roman" w:cs="Times New Roman"/>
          <w:sz w:val="24"/>
          <w:szCs w:val="24"/>
          <w:shd w:val="clear" w:color="auto" w:fill="FFFFFF"/>
          <w:lang w:val="ru-RU"/>
        </w:rPr>
        <w:t xml:space="preserve">. Чим важче гіпотироз і чим довше хворі (будь-якого віку) були без замісної терапії, тим вище їх чутливість до тироїдних гормонів, і тим більш поступовим </w:t>
      </w:r>
      <w:proofErr w:type="gramStart"/>
      <w:r w:rsidRPr="0089648F">
        <w:rPr>
          <w:rFonts w:ascii="Times New Roman" w:hAnsi="Times New Roman" w:cs="Times New Roman"/>
          <w:sz w:val="24"/>
          <w:szCs w:val="24"/>
          <w:shd w:val="clear" w:color="auto" w:fill="FFFFFF"/>
          <w:lang w:val="ru-RU"/>
        </w:rPr>
        <w:t>повинен</w:t>
      </w:r>
      <w:proofErr w:type="gramEnd"/>
      <w:r w:rsidRPr="0089648F">
        <w:rPr>
          <w:rFonts w:ascii="Times New Roman" w:hAnsi="Times New Roman" w:cs="Times New Roman"/>
          <w:sz w:val="24"/>
          <w:szCs w:val="24"/>
          <w:shd w:val="clear" w:color="auto" w:fill="FFFFFF"/>
          <w:lang w:val="ru-RU"/>
        </w:rPr>
        <w:t xml:space="preserve"> бути процес адаптації. </w:t>
      </w:r>
    </w:p>
    <w:p w:rsidR="0089648F" w:rsidRPr="00CF340C" w:rsidRDefault="0089648F" w:rsidP="008A30A6">
      <w:pPr>
        <w:pStyle w:val="a3"/>
        <w:jc w:val="both"/>
        <w:rPr>
          <w:rFonts w:ascii="Times New Roman" w:hAnsi="Times New Roman" w:cs="Times New Roman"/>
          <w:b/>
          <w:sz w:val="24"/>
          <w:szCs w:val="24"/>
          <w:shd w:val="clear" w:color="auto" w:fill="FFFFFF"/>
          <w:lang w:val="ru-RU"/>
        </w:rPr>
      </w:pPr>
      <w:r w:rsidRPr="00CF340C">
        <w:rPr>
          <w:rFonts w:ascii="Times New Roman" w:hAnsi="Times New Roman" w:cs="Times New Roman"/>
          <w:b/>
          <w:sz w:val="24"/>
          <w:szCs w:val="24"/>
          <w:shd w:val="clear" w:color="auto" w:fill="FFFFFF"/>
          <w:lang w:val="ru-RU"/>
        </w:rPr>
        <w:t xml:space="preserve">Замісна терапія </w:t>
      </w:r>
      <w:proofErr w:type="gramStart"/>
      <w:r w:rsidRPr="00CF340C">
        <w:rPr>
          <w:rFonts w:ascii="Times New Roman" w:hAnsi="Times New Roman" w:cs="Times New Roman"/>
          <w:b/>
          <w:sz w:val="24"/>
          <w:szCs w:val="24"/>
          <w:shd w:val="clear" w:color="auto" w:fill="FFFFFF"/>
          <w:lang w:val="ru-RU"/>
        </w:rPr>
        <w:t>г</w:t>
      </w:r>
      <w:proofErr w:type="gramEnd"/>
      <w:r w:rsidRPr="00CF340C">
        <w:rPr>
          <w:rFonts w:ascii="Times New Roman" w:hAnsi="Times New Roman" w:cs="Times New Roman"/>
          <w:b/>
          <w:sz w:val="24"/>
          <w:szCs w:val="24"/>
          <w:shd w:val="clear" w:color="auto" w:fill="FFFFFF"/>
          <w:lang w:val="ru-RU"/>
        </w:rPr>
        <w:t>іпотирозу проводиться протягом всього життя хворого.</w:t>
      </w:r>
    </w:p>
    <w:p w:rsidR="00CF340C" w:rsidRDefault="00CF340C" w:rsidP="0089648F">
      <w:pPr>
        <w:pStyle w:val="a3"/>
        <w:jc w:val="both"/>
        <w:rPr>
          <w:rFonts w:ascii="Times New Roman" w:hAnsi="Times New Roman" w:cs="Times New Roman"/>
          <w:b/>
          <w:bCs/>
          <w:sz w:val="24"/>
          <w:szCs w:val="24"/>
          <w:shd w:val="clear" w:color="auto" w:fill="FFFFFF"/>
          <w:lang w:val="ru-RU"/>
        </w:rPr>
      </w:pPr>
    </w:p>
    <w:p w:rsidR="0089648F" w:rsidRPr="0089648F" w:rsidRDefault="0089648F" w:rsidP="0089648F">
      <w:pPr>
        <w:pStyle w:val="a3"/>
        <w:jc w:val="both"/>
        <w:rPr>
          <w:rFonts w:ascii="Times New Roman" w:hAnsi="Times New Roman" w:cs="Times New Roman"/>
          <w:b/>
          <w:bCs/>
          <w:sz w:val="24"/>
          <w:szCs w:val="24"/>
          <w:shd w:val="clear" w:color="auto" w:fill="FFFFFF"/>
          <w:lang w:val="ru-RU"/>
        </w:rPr>
      </w:pPr>
      <w:r w:rsidRPr="0089648F">
        <w:rPr>
          <w:rFonts w:ascii="Times New Roman" w:hAnsi="Times New Roman" w:cs="Times New Roman"/>
          <w:b/>
          <w:bCs/>
          <w:sz w:val="24"/>
          <w:szCs w:val="24"/>
          <w:shd w:val="clear" w:color="auto" w:fill="FFFFFF"/>
          <w:lang w:val="ru-RU"/>
        </w:rPr>
        <w:t>Наслідки гіпотиреозу</w:t>
      </w:r>
    </w:p>
    <w:p w:rsidR="0089648F" w:rsidRPr="0089648F" w:rsidRDefault="0089648F" w:rsidP="0089648F">
      <w:pPr>
        <w:pStyle w:val="a3"/>
        <w:jc w:val="both"/>
        <w:rPr>
          <w:rFonts w:ascii="Times New Roman" w:hAnsi="Times New Roman" w:cs="Times New Roman"/>
          <w:sz w:val="24"/>
          <w:szCs w:val="24"/>
          <w:shd w:val="clear" w:color="auto" w:fill="FFFFFF"/>
          <w:lang w:val="ru-RU"/>
        </w:rPr>
      </w:pPr>
      <w:r w:rsidRPr="0089648F">
        <w:rPr>
          <w:rFonts w:ascii="Times New Roman" w:hAnsi="Times New Roman" w:cs="Times New Roman"/>
          <w:sz w:val="24"/>
          <w:szCs w:val="24"/>
          <w:shd w:val="clear" w:color="auto" w:fill="FFFFFF"/>
          <w:lang w:val="ru-RU"/>
        </w:rPr>
        <w:t xml:space="preserve">Гормони щитоподібної залози впливають практично на всі органи та системи. </w:t>
      </w:r>
      <w:proofErr w:type="gramStart"/>
      <w:r w:rsidRPr="0089648F">
        <w:rPr>
          <w:rFonts w:ascii="Times New Roman" w:hAnsi="Times New Roman" w:cs="Times New Roman"/>
          <w:sz w:val="24"/>
          <w:szCs w:val="24"/>
          <w:shd w:val="clear" w:color="auto" w:fill="FFFFFF"/>
          <w:lang w:val="ru-RU"/>
        </w:rPr>
        <w:t>За</w:t>
      </w:r>
      <w:proofErr w:type="gramEnd"/>
      <w:r w:rsidRPr="0089648F">
        <w:rPr>
          <w:rFonts w:ascii="Times New Roman" w:hAnsi="Times New Roman" w:cs="Times New Roman"/>
          <w:sz w:val="24"/>
          <w:szCs w:val="24"/>
          <w:shd w:val="clear" w:color="auto" w:fill="FFFFFF"/>
          <w:lang w:val="ru-RU"/>
        </w:rPr>
        <w:t xml:space="preserve"> відсутності адекватного лікування, гіпотиреоз може призвести до ряду ускладнень:</w:t>
      </w:r>
    </w:p>
    <w:p w:rsidR="0089648F" w:rsidRPr="0089648F" w:rsidRDefault="0089648F" w:rsidP="0089648F">
      <w:pPr>
        <w:pStyle w:val="a3"/>
        <w:numPr>
          <w:ilvl w:val="0"/>
          <w:numId w:val="6"/>
        </w:numPr>
        <w:jc w:val="both"/>
        <w:rPr>
          <w:rFonts w:ascii="Times New Roman" w:hAnsi="Times New Roman" w:cs="Times New Roman"/>
          <w:sz w:val="24"/>
          <w:szCs w:val="24"/>
          <w:shd w:val="clear" w:color="auto" w:fill="FFFFFF"/>
          <w:lang w:val="ru-RU"/>
        </w:rPr>
      </w:pPr>
      <w:r w:rsidRPr="0089648F">
        <w:rPr>
          <w:rFonts w:ascii="Times New Roman" w:hAnsi="Times New Roman" w:cs="Times New Roman"/>
          <w:sz w:val="24"/>
          <w:szCs w:val="24"/>
          <w:shd w:val="clear" w:color="auto" w:fill="FFFFFF"/>
          <w:lang w:val="ru-RU"/>
        </w:rPr>
        <w:t>розумової відсталості;</w:t>
      </w:r>
    </w:p>
    <w:p w:rsidR="0089648F" w:rsidRPr="0089648F" w:rsidRDefault="0089648F" w:rsidP="0089648F">
      <w:pPr>
        <w:pStyle w:val="a3"/>
        <w:numPr>
          <w:ilvl w:val="0"/>
          <w:numId w:val="6"/>
        </w:numPr>
        <w:jc w:val="both"/>
        <w:rPr>
          <w:rFonts w:ascii="Times New Roman" w:hAnsi="Times New Roman" w:cs="Times New Roman"/>
          <w:sz w:val="24"/>
          <w:szCs w:val="24"/>
          <w:shd w:val="clear" w:color="auto" w:fill="FFFFFF"/>
          <w:lang w:val="ru-RU"/>
        </w:rPr>
      </w:pPr>
      <w:r w:rsidRPr="0089648F">
        <w:rPr>
          <w:rFonts w:ascii="Times New Roman" w:hAnsi="Times New Roman" w:cs="Times New Roman"/>
          <w:sz w:val="24"/>
          <w:szCs w:val="24"/>
          <w:shd w:val="clear" w:color="auto" w:fill="FFFFFF"/>
          <w:lang w:val="ru-RU"/>
        </w:rPr>
        <w:t>анемії;</w:t>
      </w:r>
    </w:p>
    <w:p w:rsidR="0089648F" w:rsidRPr="0089648F" w:rsidRDefault="0089648F" w:rsidP="0089648F">
      <w:pPr>
        <w:pStyle w:val="a3"/>
        <w:numPr>
          <w:ilvl w:val="0"/>
          <w:numId w:val="6"/>
        </w:numPr>
        <w:jc w:val="both"/>
        <w:rPr>
          <w:rFonts w:ascii="Times New Roman" w:hAnsi="Times New Roman" w:cs="Times New Roman"/>
          <w:sz w:val="24"/>
          <w:szCs w:val="24"/>
          <w:shd w:val="clear" w:color="auto" w:fill="FFFFFF"/>
          <w:lang w:val="ru-RU"/>
        </w:rPr>
      </w:pPr>
      <w:r w:rsidRPr="0089648F">
        <w:rPr>
          <w:rFonts w:ascii="Times New Roman" w:hAnsi="Times New Roman" w:cs="Times New Roman"/>
          <w:sz w:val="24"/>
          <w:szCs w:val="24"/>
          <w:shd w:val="clear" w:color="auto" w:fill="FFFFFF"/>
          <w:lang w:val="ru-RU"/>
        </w:rPr>
        <w:t>ожиріння;</w:t>
      </w:r>
    </w:p>
    <w:p w:rsidR="0089648F" w:rsidRPr="0089648F" w:rsidRDefault="0089648F" w:rsidP="0089648F">
      <w:pPr>
        <w:pStyle w:val="a3"/>
        <w:numPr>
          <w:ilvl w:val="0"/>
          <w:numId w:val="6"/>
        </w:numPr>
        <w:jc w:val="both"/>
        <w:rPr>
          <w:rFonts w:ascii="Times New Roman" w:hAnsi="Times New Roman" w:cs="Times New Roman"/>
          <w:sz w:val="24"/>
          <w:szCs w:val="24"/>
          <w:shd w:val="clear" w:color="auto" w:fill="FFFFFF"/>
          <w:lang w:val="ru-RU"/>
        </w:rPr>
      </w:pPr>
      <w:r w:rsidRPr="0089648F">
        <w:rPr>
          <w:rFonts w:ascii="Times New Roman" w:hAnsi="Times New Roman" w:cs="Times New Roman"/>
          <w:sz w:val="24"/>
          <w:szCs w:val="24"/>
          <w:shd w:val="clear" w:color="auto" w:fill="FFFFFF"/>
          <w:lang w:val="ru-RU"/>
        </w:rPr>
        <w:t>затримки фізичного розвитку;</w:t>
      </w:r>
    </w:p>
    <w:p w:rsidR="0089648F" w:rsidRPr="0089648F" w:rsidRDefault="0089648F" w:rsidP="0089648F">
      <w:pPr>
        <w:pStyle w:val="a3"/>
        <w:numPr>
          <w:ilvl w:val="0"/>
          <w:numId w:val="6"/>
        </w:numPr>
        <w:jc w:val="both"/>
        <w:rPr>
          <w:rFonts w:ascii="Times New Roman" w:hAnsi="Times New Roman" w:cs="Times New Roman"/>
          <w:sz w:val="24"/>
          <w:szCs w:val="24"/>
          <w:shd w:val="clear" w:color="auto" w:fill="FFFFFF"/>
          <w:lang w:val="ru-RU"/>
        </w:rPr>
      </w:pPr>
      <w:r w:rsidRPr="0089648F">
        <w:rPr>
          <w:rFonts w:ascii="Times New Roman" w:hAnsi="Times New Roman" w:cs="Times New Roman"/>
          <w:sz w:val="24"/>
          <w:szCs w:val="24"/>
          <w:shd w:val="clear" w:color="auto" w:fill="FFFFFF"/>
          <w:lang w:val="ru-RU"/>
        </w:rPr>
        <w:t>кардіомегалії;</w:t>
      </w:r>
    </w:p>
    <w:p w:rsidR="0089648F" w:rsidRPr="0089648F" w:rsidRDefault="0089648F" w:rsidP="0089648F">
      <w:pPr>
        <w:pStyle w:val="a3"/>
        <w:numPr>
          <w:ilvl w:val="0"/>
          <w:numId w:val="6"/>
        </w:numPr>
        <w:jc w:val="both"/>
        <w:rPr>
          <w:rFonts w:ascii="Times New Roman" w:hAnsi="Times New Roman" w:cs="Times New Roman"/>
          <w:sz w:val="24"/>
          <w:szCs w:val="24"/>
          <w:shd w:val="clear" w:color="auto" w:fill="FFFFFF"/>
          <w:lang w:val="ru-RU"/>
        </w:rPr>
      </w:pPr>
      <w:r w:rsidRPr="0089648F">
        <w:rPr>
          <w:rFonts w:ascii="Times New Roman" w:hAnsi="Times New Roman" w:cs="Times New Roman"/>
          <w:sz w:val="24"/>
          <w:szCs w:val="24"/>
          <w:shd w:val="clear" w:color="auto" w:fill="FFFFFF"/>
          <w:lang w:val="ru-RU"/>
        </w:rPr>
        <w:t>перикардиту;</w:t>
      </w:r>
    </w:p>
    <w:p w:rsidR="0089648F" w:rsidRPr="0089648F" w:rsidRDefault="0089648F" w:rsidP="0089648F">
      <w:pPr>
        <w:pStyle w:val="a3"/>
        <w:numPr>
          <w:ilvl w:val="0"/>
          <w:numId w:val="6"/>
        </w:numPr>
        <w:jc w:val="both"/>
        <w:rPr>
          <w:rFonts w:ascii="Times New Roman" w:hAnsi="Times New Roman" w:cs="Times New Roman"/>
          <w:sz w:val="24"/>
          <w:szCs w:val="24"/>
          <w:shd w:val="clear" w:color="auto" w:fill="FFFFFF"/>
          <w:lang w:val="ru-RU"/>
        </w:rPr>
      </w:pPr>
      <w:r w:rsidRPr="0089648F">
        <w:rPr>
          <w:rFonts w:ascii="Times New Roman" w:hAnsi="Times New Roman" w:cs="Times New Roman"/>
          <w:sz w:val="24"/>
          <w:szCs w:val="24"/>
          <w:shd w:val="clear" w:color="auto" w:fill="FFFFFF"/>
          <w:lang w:val="ru-RU"/>
        </w:rPr>
        <w:t>м’язової атрофії;</w:t>
      </w:r>
    </w:p>
    <w:p w:rsidR="0089648F" w:rsidRPr="0089648F" w:rsidRDefault="0089648F" w:rsidP="0089648F">
      <w:pPr>
        <w:pStyle w:val="a3"/>
        <w:numPr>
          <w:ilvl w:val="0"/>
          <w:numId w:val="6"/>
        </w:numPr>
        <w:jc w:val="both"/>
        <w:rPr>
          <w:rFonts w:ascii="Times New Roman" w:hAnsi="Times New Roman" w:cs="Times New Roman"/>
          <w:sz w:val="24"/>
          <w:szCs w:val="24"/>
          <w:shd w:val="clear" w:color="auto" w:fill="FFFFFF"/>
          <w:lang w:val="ru-RU"/>
        </w:rPr>
      </w:pPr>
      <w:r w:rsidRPr="0089648F">
        <w:rPr>
          <w:rFonts w:ascii="Times New Roman" w:hAnsi="Times New Roman" w:cs="Times New Roman"/>
          <w:sz w:val="24"/>
          <w:szCs w:val="24"/>
          <w:shd w:val="clear" w:color="auto" w:fill="FFFFFF"/>
          <w:lang w:val="ru-RU"/>
        </w:rPr>
        <w:t>змін з боку шкіри та її придаткі</w:t>
      </w:r>
      <w:proofErr w:type="gramStart"/>
      <w:r w:rsidRPr="0089648F">
        <w:rPr>
          <w:rFonts w:ascii="Times New Roman" w:hAnsi="Times New Roman" w:cs="Times New Roman"/>
          <w:sz w:val="24"/>
          <w:szCs w:val="24"/>
          <w:shd w:val="clear" w:color="auto" w:fill="FFFFFF"/>
          <w:lang w:val="ru-RU"/>
        </w:rPr>
        <w:t>в</w:t>
      </w:r>
      <w:proofErr w:type="gramEnd"/>
      <w:r w:rsidRPr="0089648F">
        <w:rPr>
          <w:rFonts w:ascii="Times New Roman" w:hAnsi="Times New Roman" w:cs="Times New Roman"/>
          <w:sz w:val="24"/>
          <w:szCs w:val="24"/>
          <w:shd w:val="clear" w:color="auto" w:fill="FFFFFF"/>
          <w:lang w:val="ru-RU"/>
        </w:rPr>
        <w:t>;</w:t>
      </w:r>
    </w:p>
    <w:p w:rsidR="0089648F" w:rsidRPr="0089648F" w:rsidRDefault="0089648F" w:rsidP="0089648F">
      <w:pPr>
        <w:pStyle w:val="a3"/>
        <w:numPr>
          <w:ilvl w:val="0"/>
          <w:numId w:val="6"/>
        </w:numPr>
        <w:jc w:val="both"/>
        <w:rPr>
          <w:rFonts w:ascii="Times New Roman" w:hAnsi="Times New Roman" w:cs="Times New Roman"/>
          <w:sz w:val="24"/>
          <w:szCs w:val="24"/>
          <w:shd w:val="clear" w:color="auto" w:fill="FFFFFF"/>
          <w:lang w:val="ru-RU"/>
        </w:rPr>
      </w:pPr>
      <w:proofErr w:type="gramStart"/>
      <w:r w:rsidRPr="0089648F">
        <w:rPr>
          <w:rFonts w:ascii="Times New Roman" w:hAnsi="Times New Roman" w:cs="Times New Roman"/>
          <w:sz w:val="24"/>
          <w:szCs w:val="24"/>
          <w:shd w:val="clear" w:color="auto" w:fill="FFFFFF"/>
          <w:lang w:val="ru-RU"/>
        </w:rPr>
        <w:t>г</w:t>
      </w:r>
      <w:proofErr w:type="gramEnd"/>
      <w:r w:rsidRPr="0089648F">
        <w:rPr>
          <w:rFonts w:ascii="Times New Roman" w:hAnsi="Times New Roman" w:cs="Times New Roman"/>
          <w:sz w:val="24"/>
          <w:szCs w:val="24"/>
          <w:shd w:val="clear" w:color="auto" w:fill="FFFFFF"/>
          <w:lang w:val="ru-RU"/>
        </w:rPr>
        <w:t>іпотиреоїдної (мікседемної) коми;</w:t>
      </w:r>
    </w:p>
    <w:p w:rsidR="0089648F" w:rsidRPr="0089648F" w:rsidRDefault="0089648F" w:rsidP="0089648F">
      <w:pPr>
        <w:pStyle w:val="a3"/>
        <w:numPr>
          <w:ilvl w:val="0"/>
          <w:numId w:val="6"/>
        </w:numPr>
        <w:jc w:val="both"/>
        <w:rPr>
          <w:rFonts w:ascii="Times New Roman" w:hAnsi="Times New Roman" w:cs="Times New Roman"/>
          <w:sz w:val="24"/>
          <w:szCs w:val="24"/>
          <w:shd w:val="clear" w:color="auto" w:fill="FFFFFF"/>
          <w:lang w:val="ru-RU"/>
        </w:rPr>
      </w:pPr>
      <w:r w:rsidRPr="0089648F">
        <w:rPr>
          <w:rFonts w:ascii="Times New Roman" w:hAnsi="Times New Roman" w:cs="Times New Roman"/>
          <w:sz w:val="24"/>
          <w:szCs w:val="24"/>
          <w:shd w:val="clear" w:color="auto" w:fill="FFFFFF"/>
          <w:lang w:val="ru-RU"/>
        </w:rPr>
        <w:t>порушення репродуктивної функції, в подальшому – безпліддя.</w:t>
      </w:r>
    </w:p>
    <w:p w:rsidR="00A34A76" w:rsidRPr="0089648F" w:rsidRDefault="00A34A76" w:rsidP="008A30A6">
      <w:pPr>
        <w:pStyle w:val="a3"/>
        <w:jc w:val="both"/>
        <w:rPr>
          <w:rFonts w:ascii="Times New Roman" w:hAnsi="Times New Roman" w:cs="Times New Roman"/>
          <w:sz w:val="24"/>
          <w:szCs w:val="24"/>
          <w:shd w:val="clear" w:color="auto" w:fill="FFFFFF"/>
          <w:lang w:val="ru-RU"/>
        </w:rPr>
      </w:pPr>
    </w:p>
    <w:p w:rsidR="00CF340C" w:rsidRDefault="00CF340C" w:rsidP="008A30A6">
      <w:pPr>
        <w:pStyle w:val="a3"/>
        <w:jc w:val="both"/>
        <w:rPr>
          <w:rFonts w:ascii="Times New Roman" w:hAnsi="Times New Roman" w:cs="Times New Roman"/>
          <w:b/>
          <w:sz w:val="28"/>
          <w:szCs w:val="28"/>
          <w:shd w:val="clear" w:color="auto" w:fill="FFFFFF"/>
          <w:lang w:val="ru-RU"/>
        </w:rPr>
      </w:pPr>
    </w:p>
    <w:p w:rsidR="00CF340C" w:rsidRDefault="0089648F" w:rsidP="008A30A6">
      <w:pPr>
        <w:pStyle w:val="a3"/>
        <w:jc w:val="both"/>
        <w:rPr>
          <w:rFonts w:ascii="Times New Roman" w:hAnsi="Times New Roman" w:cs="Times New Roman"/>
          <w:sz w:val="24"/>
          <w:szCs w:val="24"/>
          <w:shd w:val="clear" w:color="auto" w:fill="FFFFFF"/>
          <w:lang w:val="ru-RU"/>
        </w:rPr>
      </w:pPr>
      <w:r w:rsidRPr="00CF340C">
        <w:rPr>
          <w:rFonts w:ascii="Times New Roman" w:hAnsi="Times New Roman" w:cs="Times New Roman"/>
          <w:b/>
          <w:sz w:val="28"/>
          <w:szCs w:val="28"/>
          <w:shd w:val="clear" w:color="auto" w:fill="FFFFFF"/>
          <w:lang w:val="ru-RU"/>
        </w:rPr>
        <w:lastRenderedPageBreak/>
        <w:t>Гипотиреоїдна кома</w:t>
      </w:r>
      <w:r w:rsidRPr="0089648F">
        <w:rPr>
          <w:rFonts w:ascii="Times New Roman" w:hAnsi="Times New Roman" w:cs="Times New Roman"/>
          <w:sz w:val="24"/>
          <w:szCs w:val="24"/>
          <w:shd w:val="clear" w:color="auto" w:fill="FFFFFF"/>
          <w:lang w:val="ru-RU"/>
        </w:rPr>
        <w:t xml:space="preserve"> </w:t>
      </w:r>
    </w:p>
    <w:p w:rsidR="00CF340C" w:rsidRDefault="0089648F" w:rsidP="008A30A6">
      <w:pPr>
        <w:pStyle w:val="a3"/>
        <w:jc w:val="both"/>
        <w:rPr>
          <w:rFonts w:ascii="Times New Roman" w:hAnsi="Times New Roman" w:cs="Times New Roman"/>
          <w:sz w:val="24"/>
          <w:szCs w:val="24"/>
          <w:shd w:val="clear" w:color="auto" w:fill="FFFFFF"/>
          <w:lang w:val="ru-RU"/>
        </w:rPr>
      </w:pPr>
      <w:r w:rsidRPr="00CF340C">
        <w:rPr>
          <w:rFonts w:ascii="Times New Roman" w:hAnsi="Times New Roman" w:cs="Times New Roman"/>
          <w:b/>
          <w:sz w:val="24"/>
          <w:szCs w:val="24"/>
          <w:shd w:val="clear" w:color="auto" w:fill="FFFFFF"/>
          <w:lang w:val="ru-RU"/>
        </w:rPr>
        <w:t>Гипотиреоїдна кома</w:t>
      </w:r>
      <w:r w:rsidRPr="0089648F">
        <w:rPr>
          <w:rFonts w:ascii="Times New Roman" w:hAnsi="Times New Roman" w:cs="Times New Roman"/>
          <w:sz w:val="24"/>
          <w:szCs w:val="24"/>
          <w:shd w:val="clear" w:color="auto" w:fill="FFFFFF"/>
          <w:lang w:val="ru-RU"/>
        </w:rPr>
        <w:t xml:space="preserve"> – найбільш важке ускладнення гіпотиреозу, що </w:t>
      </w:r>
      <w:r w:rsidRPr="00CF340C">
        <w:rPr>
          <w:rFonts w:ascii="Times New Roman" w:hAnsi="Times New Roman" w:cs="Times New Roman"/>
          <w:b/>
          <w:sz w:val="24"/>
          <w:szCs w:val="24"/>
          <w:shd w:val="clear" w:color="auto" w:fill="FFFFFF"/>
          <w:lang w:val="ru-RU"/>
        </w:rPr>
        <w:t>виникає у зв'язку з глибокою недостатністю гормонів щитовидної залози,</w:t>
      </w:r>
      <w:r w:rsidRPr="0089648F">
        <w:rPr>
          <w:rFonts w:ascii="Times New Roman" w:hAnsi="Times New Roman" w:cs="Times New Roman"/>
          <w:sz w:val="24"/>
          <w:szCs w:val="24"/>
          <w:shd w:val="clear" w:color="auto" w:fill="FFFFFF"/>
          <w:lang w:val="ru-RU"/>
        </w:rPr>
        <w:t xml:space="preserve"> яка виникає у нелікованих чи недостатньо лікованих хворих. </w:t>
      </w:r>
    </w:p>
    <w:p w:rsidR="00CF340C" w:rsidRDefault="0089648F" w:rsidP="008A30A6">
      <w:pPr>
        <w:pStyle w:val="a3"/>
        <w:jc w:val="both"/>
        <w:rPr>
          <w:rFonts w:ascii="Times New Roman" w:hAnsi="Times New Roman" w:cs="Times New Roman"/>
          <w:sz w:val="24"/>
          <w:szCs w:val="24"/>
          <w:shd w:val="clear" w:color="auto" w:fill="FFFFFF"/>
          <w:lang w:val="ru-RU"/>
        </w:rPr>
      </w:pPr>
      <w:proofErr w:type="gramStart"/>
      <w:r w:rsidRPr="0089648F">
        <w:rPr>
          <w:rFonts w:ascii="Times New Roman" w:hAnsi="Times New Roman" w:cs="Times New Roman"/>
          <w:sz w:val="24"/>
          <w:szCs w:val="24"/>
          <w:shd w:val="clear" w:color="auto" w:fill="FFFFFF"/>
          <w:lang w:val="ru-RU"/>
        </w:rPr>
        <w:t>Част</w:t>
      </w:r>
      <w:proofErr w:type="gramEnd"/>
      <w:r w:rsidRPr="0089648F">
        <w:rPr>
          <w:rFonts w:ascii="Times New Roman" w:hAnsi="Times New Roman" w:cs="Times New Roman"/>
          <w:sz w:val="24"/>
          <w:szCs w:val="24"/>
          <w:shd w:val="clear" w:color="auto" w:fill="FFFFFF"/>
          <w:lang w:val="ru-RU"/>
        </w:rPr>
        <w:t xml:space="preserve">іше зустрічається </w:t>
      </w:r>
      <w:r w:rsidRPr="00CF340C">
        <w:rPr>
          <w:rFonts w:ascii="Times New Roman" w:hAnsi="Times New Roman" w:cs="Times New Roman"/>
          <w:b/>
          <w:sz w:val="24"/>
          <w:szCs w:val="24"/>
          <w:shd w:val="clear" w:color="auto" w:fill="FFFFFF"/>
          <w:lang w:val="ru-RU"/>
        </w:rPr>
        <w:t>у осіб похилого віку в холодну пору року.</w:t>
      </w:r>
      <w:r w:rsidRPr="0089648F">
        <w:rPr>
          <w:rFonts w:ascii="Times New Roman" w:hAnsi="Times New Roman" w:cs="Times New Roman"/>
          <w:sz w:val="24"/>
          <w:szCs w:val="24"/>
          <w:shd w:val="clear" w:color="auto" w:fill="FFFFFF"/>
          <w:lang w:val="ru-RU"/>
        </w:rPr>
        <w:t xml:space="preserve"> </w:t>
      </w:r>
    </w:p>
    <w:p w:rsidR="00CF340C" w:rsidRDefault="0089648F" w:rsidP="008A30A6">
      <w:pPr>
        <w:pStyle w:val="a3"/>
        <w:jc w:val="both"/>
        <w:rPr>
          <w:rFonts w:ascii="Times New Roman" w:hAnsi="Times New Roman" w:cs="Times New Roman"/>
          <w:sz w:val="24"/>
          <w:szCs w:val="24"/>
          <w:shd w:val="clear" w:color="auto" w:fill="FFFFFF"/>
          <w:lang w:val="ru-RU"/>
        </w:rPr>
      </w:pPr>
      <w:r w:rsidRPr="00CF340C">
        <w:rPr>
          <w:rFonts w:ascii="Times New Roman" w:hAnsi="Times New Roman" w:cs="Times New Roman"/>
          <w:b/>
          <w:sz w:val="24"/>
          <w:szCs w:val="24"/>
          <w:shd w:val="clear" w:color="auto" w:fill="FFFFFF"/>
          <w:lang w:val="ru-RU"/>
        </w:rPr>
        <w:t>Провокуючими моментами</w:t>
      </w:r>
      <w:r w:rsidRPr="0089648F">
        <w:rPr>
          <w:rFonts w:ascii="Times New Roman" w:hAnsi="Times New Roman" w:cs="Times New Roman"/>
          <w:sz w:val="24"/>
          <w:szCs w:val="24"/>
          <w:shd w:val="clear" w:color="auto" w:fill="FFFFFF"/>
          <w:lang w:val="ru-RU"/>
        </w:rPr>
        <w:t xml:space="preserve"> є охолодження, кровотеча, пневмонія, серцева недостатність, гіпоксія, гіпоглікемія, </w:t>
      </w:r>
      <w:proofErr w:type="gramStart"/>
      <w:r w:rsidRPr="0089648F">
        <w:rPr>
          <w:rFonts w:ascii="Times New Roman" w:hAnsi="Times New Roman" w:cs="Times New Roman"/>
          <w:sz w:val="24"/>
          <w:szCs w:val="24"/>
          <w:shd w:val="clear" w:color="auto" w:fill="FFFFFF"/>
          <w:lang w:val="ru-RU"/>
        </w:rPr>
        <w:t>р</w:t>
      </w:r>
      <w:proofErr w:type="gramEnd"/>
      <w:r w:rsidRPr="0089648F">
        <w:rPr>
          <w:rFonts w:ascii="Times New Roman" w:hAnsi="Times New Roman" w:cs="Times New Roman"/>
          <w:sz w:val="24"/>
          <w:szCs w:val="24"/>
          <w:shd w:val="clear" w:color="auto" w:fill="FFFFFF"/>
          <w:lang w:val="ru-RU"/>
        </w:rPr>
        <w:t xml:space="preserve">ізні травми. </w:t>
      </w:r>
    </w:p>
    <w:p w:rsidR="00CF340C" w:rsidRDefault="0089648F" w:rsidP="008A30A6">
      <w:pPr>
        <w:pStyle w:val="a3"/>
        <w:jc w:val="both"/>
        <w:rPr>
          <w:rFonts w:ascii="Times New Roman" w:hAnsi="Times New Roman" w:cs="Times New Roman"/>
          <w:sz w:val="24"/>
          <w:szCs w:val="24"/>
          <w:shd w:val="clear" w:color="auto" w:fill="FFFFFF"/>
          <w:lang w:val="ru-RU"/>
        </w:rPr>
      </w:pPr>
      <w:r w:rsidRPr="0089648F">
        <w:rPr>
          <w:rFonts w:ascii="Times New Roman" w:hAnsi="Times New Roman" w:cs="Times New Roman"/>
          <w:sz w:val="24"/>
          <w:szCs w:val="24"/>
          <w:shd w:val="clear" w:color="auto" w:fill="FFFFFF"/>
          <w:lang w:val="ru-RU"/>
        </w:rPr>
        <w:t xml:space="preserve">У деяких випадках розвитку коми </w:t>
      </w:r>
      <w:r w:rsidRPr="00CF340C">
        <w:rPr>
          <w:rFonts w:ascii="Times New Roman" w:hAnsi="Times New Roman" w:cs="Times New Roman"/>
          <w:b/>
          <w:sz w:val="24"/>
          <w:szCs w:val="24"/>
          <w:shd w:val="clear" w:color="auto" w:fill="FFFFFF"/>
          <w:lang w:val="ru-RU"/>
        </w:rPr>
        <w:t>сприяє прийом фенобарбіталу, фенотіазинових похідних, застосування наркотичних речовин або анестетиків</w:t>
      </w:r>
      <w:r w:rsidRPr="0089648F">
        <w:rPr>
          <w:rFonts w:ascii="Times New Roman" w:hAnsi="Times New Roman" w:cs="Times New Roman"/>
          <w:sz w:val="24"/>
          <w:szCs w:val="24"/>
          <w:shd w:val="clear" w:color="auto" w:fill="FFFFFF"/>
          <w:lang w:val="ru-RU"/>
        </w:rPr>
        <w:t xml:space="preserve"> у звичайних терапевтичних дозах. </w:t>
      </w:r>
      <w:r w:rsidRPr="00CF340C">
        <w:rPr>
          <w:rFonts w:ascii="Times New Roman" w:hAnsi="Times New Roman" w:cs="Times New Roman"/>
          <w:b/>
          <w:sz w:val="28"/>
          <w:szCs w:val="28"/>
          <w:shd w:val="clear" w:color="auto" w:fill="FFFFFF"/>
          <w:lang w:val="ru-RU"/>
        </w:rPr>
        <w:t>Постійним симптомом</w:t>
      </w:r>
      <w:r w:rsidRPr="0089648F">
        <w:rPr>
          <w:rFonts w:ascii="Times New Roman" w:hAnsi="Times New Roman" w:cs="Times New Roman"/>
          <w:sz w:val="24"/>
          <w:szCs w:val="24"/>
          <w:shd w:val="clear" w:color="auto" w:fill="FFFFFF"/>
          <w:lang w:val="ru-RU"/>
        </w:rPr>
        <w:t xml:space="preserve"> гіпотиреоїдної коми є </w:t>
      </w:r>
      <w:proofErr w:type="gramStart"/>
      <w:r w:rsidRPr="00CF340C">
        <w:rPr>
          <w:rFonts w:ascii="Times New Roman" w:hAnsi="Times New Roman" w:cs="Times New Roman"/>
          <w:b/>
          <w:sz w:val="24"/>
          <w:szCs w:val="24"/>
          <w:shd w:val="clear" w:color="auto" w:fill="FFFFFF"/>
          <w:lang w:val="ru-RU"/>
        </w:rPr>
        <w:t>р</w:t>
      </w:r>
      <w:proofErr w:type="gramEnd"/>
      <w:r w:rsidRPr="00CF340C">
        <w:rPr>
          <w:rFonts w:ascii="Times New Roman" w:hAnsi="Times New Roman" w:cs="Times New Roman"/>
          <w:b/>
          <w:sz w:val="24"/>
          <w:szCs w:val="24"/>
          <w:shd w:val="clear" w:color="auto" w:fill="FFFFFF"/>
          <w:lang w:val="ru-RU"/>
        </w:rPr>
        <w:t>ізке зниження температури тіла</w:t>
      </w:r>
      <w:r w:rsidRPr="0089648F">
        <w:rPr>
          <w:rFonts w:ascii="Times New Roman" w:hAnsi="Times New Roman" w:cs="Times New Roman"/>
          <w:sz w:val="24"/>
          <w:szCs w:val="24"/>
          <w:shd w:val="clear" w:color="auto" w:fill="FFFFFF"/>
          <w:lang w:val="ru-RU"/>
        </w:rPr>
        <w:t xml:space="preserve"> внаслідок низького рівня основного обміну і неадекватного об’єму теплової енергії. </w:t>
      </w:r>
    </w:p>
    <w:p w:rsidR="00CF340C" w:rsidRDefault="0089648F" w:rsidP="008A30A6">
      <w:pPr>
        <w:pStyle w:val="a3"/>
        <w:jc w:val="both"/>
        <w:rPr>
          <w:rFonts w:ascii="Times New Roman" w:hAnsi="Times New Roman" w:cs="Times New Roman"/>
          <w:sz w:val="24"/>
          <w:szCs w:val="24"/>
          <w:shd w:val="clear" w:color="auto" w:fill="FFFFFF"/>
          <w:lang w:val="ru-RU"/>
        </w:rPr>
      </w:pPr>
      <w:r w:rsidRPr="0089648F">
        <w:rPr>
          <w:rFonts w:ascii="Times New Roman" w:hAnsi="Times New Roman" w:cs="Times New Roman"/>
          <w:sz w:val="24"/>
          <w:szCs w:val="24"/>
          <w:shd w:val="clear" w:color="auto" w:fill="FFFFFF"/>
          <w:lang w:val="ru-RU"/>
        </w:rPr>
        <w:t xml:space="preserve">Кома супроводжується </w:t>
      </w:r>
      <w:r w:rsidRPr="00CF340C">
        <w:rPr>
          <w:rFonts w:ascii="Times New Roman" w:hAnsi="Times New Roman" w:cs="Times New Roman"/>
          <w:b/>
          <w:sz w:val="24"/>
          <w:szCs w:val="24"/>
          <w:shd w:val="clear" w:color="auto" w:fill="FFFFFF"/>
          <w:lang w:val="ru-RU"/>
        </w:rPr>
        <w:t>наростаючим гальмуванням центральної нервової системи</w:t>
      </w:r>
      <w:r w:rsidRPr="0089648F">
        <w:rPr>
          <w:rFonts w:ascii="Times New Roman" w:hAnsi="Times New Roman" w:cs="Times New Roman"/>
          <w:sz w:val="24"/>
          <w:szCs w:val="24"/>
          <w:shd w:val="clear" w:color="auto" w:fill="FFFFFF"/>
          <w:lang w:val="ru-RU"/>
        </w:rPr>
        <w:t xml:space="preserve"> (летаргія, депресія, ступор і власне кома), розвиваються прострація, повне пригнічення глибоких сухожильних рефлексів. Унаслідок альвеолярної гіповентиляції відбувається затримка вуглекислого газу, яка призводить до </w:t>
      </w:r>
      <w:proofErr w:type="gramStart"/>
      <w:r w:rsidRPr="00CF340C">
        <w:rPr>
          <w:rFonts w:ascii="Times New Roman" w:hAnsi="Times New Roman" w:cs="Times New Roman"/>
          <w:b/>
          <w:sz w:val="24"/>
          <w:szCs w:val="24"/>
          <w:shd w:val="clear" w:color="auto" w:fill="FFFFFF"/>
          <w:lang w:val="ru-RU"/>
        </w:rPr>
        <w:t>п</w:t>
      </w:r>
      <w:proofErr w:type="gramEnd"/>
      <w:r w:rsidRPr="00CF340C">
        <w:rPr>
          <w:rFonts w:ascii="Times New Roman" w:hAnsi="Times New Roman" w:cs="Times New Roman"/>
          <w:b/>
          <w:sz w:val="24"/>
          <w:szCs w:val="24"/>
          <w:shd w:val="clear" w:color="auto" w:fill="FFFFFF"/>
          <w:lang w:val="ru-RU"/>
        </w:rPr>
        <w:t>ідвищення РСО2 і зниження Ро2, що разом зі зменшенням мозкового кровотоку сприяє церебральній гіпоксії.</w:t>
      </w:r>
      <w:r w:rsidRPr="0089648F">
        <w:rPr>
          <w:rFonts w:ascii="Times New Roman" w:hAnsi="Times New Roman" w:cs="Times New Roman"/>
          <w:sz w:val="24"/>
          <w:szCs w:val="24"/>
          <w:shd w:val="clear" w:color="auto" w:fill="FFFFFF"/>
          <w:lang w:val="ru-RU"/>
        </w:rPr>
        <w:t xml:space="preserve"> </w:t>
      </w:r>
    </w:p>
    <w:p w:rsidR="00CF340C" w:rsidRDefault="0089648F" w:rsidP="008A30A6">
      <w:pPr>
        <w:pStyle w:val="a3"/>
        <w:jc w:val="both"/>
        <w:rPr>
          <w:rFonts w:ascii="Times New Roman" w:hAnsi="Times New Roman" w:cs="Times New Roman"/>
          <w:sz w:val="24"/>
          <w:szCs w:val="24"/>
          <w:shd w:val="clear" w:color="auto" w:fill="FFFFFF"/>
          <w:lang w:val="ru-RU"/>
        </w:rPr>
      </w:pPr>
      <w:r w:rsidRPr="00CF340C">
        <w:rPr>
          <w:rFonts w:ascii="Times New Roman" w:hAnsi="Times New Roman" w:cs="Times New Roman"/>
          <w:b/>
          <w:sz w:val="24"/>
          <w:szCs w:val="24"/>
          <w:shd w:val="clear" w:color="auto" w:fill="FFFFFF"/>
          <w:lang w:val="ru-RU"/>
        </w:rPr>
        <w:t xml:space="preserve">Важка серцево-судинна недостатність </w:t>
      </w:r>
      <w:proofErr w:type="gramStart"/>
      <w:r w:rsidRPr="00CF340C">
        <w:rPr>
          <w:rFonts w:ascii="Times New Roman" w:hAnsi="Times New Roman" w:cs="Times New Roman"/>
          <w:b/>
          <w:sz w:val="24"/>
          <w:szCs w:val="24"/>
          <w:shd w:val="clear" w:color="auto" w:fill="FFFFFF"/>
          <w:lang w:val="ru-RU"/>
        </w:rPr>
        <w:t>проявляється</w:t>
      </w:r>
      <w:proofErr w:type="gramEnd"/>
      <w:r w:rsidRPr="00CF340C">
        <w:rPr>
          <w:rFonts w:ascii="Times New Roman" w:hAnsi="Times New Roman" w:cs="Times New Roman"/>
          <w:b/>
          <w:sz w:val="24"/>
          <w:szCs w:val="24"/>
          <w:shd w:val="clear" w:color="auto" w:fill="FFFFFF"/>
          <w:lang w:val="ru-RU"/>
        </w:rPr>
        <w:t xml:space="preserve"> прогресуючою брадикардією і артеріальною гіпотонією.</w:t>
      </w:r>
      <w:r w:rsidRPr="0089648F">
        <w:rPr>
          <w:rFonts w:ascii="Times New Roman" w:hAnsi="Times New Roman" w:cs="Times New Roman"/>
          <w:sz w:val="24"/>
          <w:szCs w:val="24"/>
          <w:shd w:val="clear" w:color="auto" w:fill="FFFFFF"/>
          <w:lang w:val="ru-RU"/>
        </w:rPr>
        <w:t xml:space="preserve"> </w:t>
      </w:r>
    </w:p>
    <w:p w:rsidR="00060CE4" w:rsidRDefault="0089648F" w:rsidP="008A30A6">
      <w:pPr>
        <w:pStyle w:val="a3"/>
        <w:jc w:val="both"/>
        <w:rPr>
          <w:rFonts w:ascii="Times New Roman" w:hAnsi="Times New Roman" w:cs="Times New Roman"/>
          <w:sz w:val="24"/>
          <w:szCs w:val="24"/>
          <w:shd w:val="clear" w:color="auto" w:fill="FFFFFF"/>
          <w:lang w:val="ru-RU"/>
        </w:rPr>
      </w:pPr>
      <w:r w:rsidRPr="0089648F">
        <w:rPr>
          <w:rFonts w:ascii="Times New Roman" w:hAnsi="Times New Roman" w:cs="Times New Roman"/>
          <w:sz w:val="24"/>
          <w:szCs w:val="24"/>
          <w:shd w:val="clear" w:color="auto" w:fill="FFFFFF"/>
          <w:lang w:val="ru-RU"/>
        </w:rPr>
        <w:t xml:space="preserve">Характерна для гіпотиреозу </w:t>
      </w:r>
      <w:r w:rsidRPr="00060CE4">
        <w:rPr>
          <w:rFonts w:ascii="Times New Roman" w:hAnsi="Times New Roman" w:cs="Times New Roman"/>
          <w:b/>
          <w:sz w:val="24"/>
          <w:szCs w:val="24"/>
          <w:shd w:val="clear" w:color="auto" w:fill="FFFFFF"/>
          <w:lang w:val="ru-RU"/>
        </w:rPr>
        <w:t>атонія гладкої мускулатури</w:t>
      </w:r>
      <w:r w:rsidRPr="0089648F">
        <w:rPr>
          <w:rFonts w:ascii="Times New Roman" w:hAnsi="Times New Roman" w:cs="Times New Roman"/>
          <w:sz w:val="24"/>
          <w:szCs w:val="24"/>
          <w:shd w:val="clear" w:color="auto" w:fill="FFFFFF"/>
          <w:lang w:val="ru-RU"/>
        </w:rPr>
        <w:t xml:space="preserve"> </w:t>
      </w:r>
      <w:proofErr w:type="gramStart"/>
      <w:r w:rsidRPr="0089648F">
        <w:rPr>
          <w:rFonts w:ascii="Times New Roman" w:hAnsi="Times New Roman" w:cs="Times New Roman"/>
          <w:sz w:val="24"/>
          <w:szCs w:val="24"/>
          <w:shd w:val="clear" w:color="auto" w:fill="FFFFFF"/>
          <w:lang w:val="ru-RU"/>
        </w:rPr>
        <w:t>проявляється</w:t>
      </w:r>
      <w:proofErr w:type="gramEnd"/>
      <w:r w:rsidRPr="0089648F">
        <w:rPr>
          <w:rFonts w:ascii="Times New Roman" w:hAnsi="Times New Roman" w:cs="Times New Roman"/>
          <w:sz w:val="24"/>
          <w:szCs w:val="24"/>
          <w:shd w:val="clear" w:color="auto" w:fill="FFFFFF"/>
          <w:lang w:val="ru-RU"/>
        </w:rPr>
        <w:t xml:space="preserve"> синдромом гострої затримки сечі або швидкої динамічної і навіть механічної (мегаколон) кишкової непрохідності. Часто спостерігаються шлунково-кишкові кровотечі, інтенсивні кровотечі з ясен. </w:t>
      </w:r>
    </w:p>
    <w:p w:rsidR="00A34A76" w:rsidRPr="00060CE4" w:rsidRDefault="0089648F" w:rsidP="008A30A6">
      <w:pPr>
        <w:pStyle w:val="a3"/>
        <w:jc w:val="both"/>
        <w:rPr>
          <w:rFonts w:ascii="Times New Roman" w:hAnsi="Times New Roman" w:cs="Times New Roman"/>
          <w:b/>
          <w:sz w:val="24"/>
          <w:szCs w:val="24"/>
          <w:shd w:val="clear" w:color="auto" w:fill="FFFFFF"/>
          <w:lang w:val="ru-RU"/>
        </w:rPr>
      </w:pPr>
      <w:r w:rsidRPr="00060CE4">
        <w:rPr>
          <w:rFonts w:ascii="Times New Roman" w:hAnsi="Times New Roman" w:cs="Times New Roman"/>
          <w:b/>
          <w:sz w:val="24"/>
          <w:szCs w:val="24"/>
          <w:shd w:val="clear" w:color="auto" w:fill="FFFFFF"/>
          <w:lang w:val="ru-RU"/>
        </w:rPr>
        <w:t>Можливі гіпоглікемічні стани.</w:t>
      </w:r>
    </w:p>
    <w:p w:rsidR="00060CE4" w:rsidRDefault="00060CE4" w:rsidP="008A30A6">
      <w:pPr>
        <w:pStyle w:val="a3"/>
        <w:jc w:val="both"/>
        <w:rPr>
          <w:rFonts w:ascii="Times New Roman" w:hAnsi="Times New Roman" w:cs="Times New Roman"/>
          <w:b/>
          <w:sz w:val="28"/>
          <w:szCs w:val="28"/>
          <w:shd w:val="clear" w:color="auto" w:fill="FFFFFF"/>
          <w:lang w:val="ru-RU"/>
        </w:rPr>
      </w:pPr>
    </w:p>
    <w:p w:rsidR="00060CE4" w:rsidRDefault="0089648F" w:rsidP="008A30A6">
      <w:pPr>
        <w:pStyle w:val="a3"/>
        <w:jc w:val="both"/>
        <w:rPr>
          <w:rFonts w:ascii="Times New Roman" w:hAnsi="Times New Roman" w:cs="Times New Roman"/>
          <w:sz w:val="24"/>
          <w:szCs w:val="24"/>
          <w:shd w:val="clear" w:color="auto" w:fill="FFFFFF"/>
          <w:lang w:val="ru-RU"/>
        </w:rPr>
      </w:pPr>
      <w:r w:rsidRPr="00060CE4">
        <w:rPr>
          <w:rFonts w:ascii="Times New Roman" w:hAnsi="Times New Roman" w:cs="Times New Roman"/>
          <w:b/>
          <w:sz w:val="28"/>
          <w:szCs w:val="28"/>
          <w:shd w:val="clear" w:color="auto" w:fill="FFFFFF"/>
          <w:lang w:val="ru-RU"/>
        </w:rPr>
        <w:t>Невідкладна допомога.</w:t>
      </w:r>
      <w:r w:rsidRPr="0089648F">
        <w:rPr>
          <w:rFonts w:ascii="Times New Roman" w:hAnsi="Times New Roman" w:cs="Times New Roman"/>
          <w:sz w:val="24"/>
          <w:szCs w:val="24"/>
          <w:shd w:val="clear" w:color="auto" w:fill="FFFFFF"/>
          <w:lang w:val="ru-RU"/>
        </w:rPr>
        <w:t xml:space="preserve"> </w:t>
      </w:r>
    </w:p>
    <w:p w:rsidR="00060CE4" w:rsidRDefault="00060CE4" w:rsidP="008A30A6">
      <w:pPr>
        <w:pStyle w:val="a3"/>
        <w:jc w:val="both"/>
        <w:rPr>
          <w:rFonts w:ascii="Times New Roman" w:hAnsi="Times New Roman" w:cs="Times New Roman"/>
          <w:sz w:val="24"/>
          <w:szCs w:val="24"/>
          <w:shd w:val="clear" w:color="auto" w:fill="FFFFFF"/>
          <w:lang w:val="ru-RU"/>
        </w:rPr>
      </w:pPr>
      <w:r>
        <w:rPr>
          <w:rFonts w:ascii="Times New Roman" w:hAnsi="Times New Roman" w:cs="Times New Roman"/>
          <w:sz w:val="24"/>
          <w:szCs w:val="24"/>
          <w:shd w:val="clear" w:color="auto" w:fill="FFFFFF"/>
          <w:lang w:val="ru-RU"/>
        </w:rPr>
        <w:t xml:space="preserve">- </w:t>
      </w:r>
      <w:r w:rsidR="0089648F" w:rsidRPr="00060CE4">
        <w:rPr>
          <w:rFonts w:ascii="Times New Roman" w:hAnsi="Times New Roman" w:cs="Times New Roman"/>
          <w:b/>
          <w:sz w:val="24"/>
          <w:szCs w:val="24"/>
          <w:shd w:val="clear" w:color="auto" w:fill="FFFFFF"/>
          <w:lang w:val="ru-RU"/>
        </w:rPr>
        <w:t>На догоспітальному етапі</w:t>
      </w:r>
      <w:r w:rsidR="0089648F" w:rsidRPr="0089648F">
        <w:rPr>
          <w:rFonts w:ascii="Times New Roman" w:hAnsi="Times New Roman" w:cs="Times New Roman"/>
          <w:sz w:val="24"/>
          <w:szCs w:val="24"/>
          <w:shd w:val="clear" w:color="auto" w:fill="FFFFFF"/>
          <w:lang w:val="ru-RU"/>
        </w:rPr>
        <w:t xml:space="preserve"> проводять заходи по </w:t>
      </w:r>
      <w:r w:rsidR="0089648F" w:rsidRPr="00060CE4">
        <w:rPr>
          <w:rFonts w:ascii="Times New Roman" w:hAnsi="Times New Roman" w:cs="Times New Roman"/>
          <w:b/>
          <w:sz w:val="24"/>
          <w:szCs w:val="24"/>
          <w:shd w:val="clear" w:color="auto" w:fill="FFFFFF"/>
          <w:lang w:val="ru-RU"/>
        </w:rPr>
        <w:t>боротьбі з гіпоксією</w:t>
      </w:r>
      <w:r w:rsidR="0089648F" w:rsidRPr="0089648F">
        <w:rPr>
          <w:rFonts w:ascii="Times New Roman" w:hAnsi="Times New Roman" w:cs="Times New Roman"/>
          <w:sz w:val="24"/>
          <w:szCs w:val="24"/>
          <w:shd w:val="clear" w:color="auto" w:fill="FFFFFF"/>
          <w:lang w:val="ru-RU"/>
        </w:rPr>
        <w:t xml:space="preserve"> – </w:t>
      </w:r>
      <w:r w:rsidR="0089648F" w:rsidRPr="00060CE4">
        <w:rPr>
          <w:rFonts w:ascii="Times New Roman" w:hAnsi="Times New Roman" w:cs="Times New Roman"/>
          <w:b/>
          <w:sz w:val="24"/>
          <w:szCs w:val="24"/>
          <w:shd w:val="clear" w:color="auto" w:fill="FFFFFF"/>
          <w:lang w:val="ru-RU"/>
        </w:rPr>
        <w:t>оксигенотерапію</w:t>
      </w:r>
      <w:r w:rsidR="0089648F" w:rsidRPr="0089648F">
        <w:rPr>
          <w:rFonts w:ascii="Times New Roman" w:hAnsi="Times New Roman" w:cs="Times New Roman"/>
          <w:sz w:val="24"/>
          <w:szCs w:val="24"/>
          <w:shd w:val="clear" w:color="auto" w:fill="FFFFFF"/>
          <w:lang w:val="ru-RU"/>
        </w:rPr>
        <w:t xml:space="preserve">, у випадках необхідності інтубацію і штучну вентиляцію легень. </w:t>
      </w:r>
    </w:p>
    <w:p w:rsidR="00060CE4" w:rsidRDefault="00060CE4" w:rsidP="008A30A6">
      <w:pPr>
        <w:pStyle w:val="a3"/>
        <w:jc w:val="both"/>
        <w:rPr>
          <w:rFonts w:ascii="Times New Roman" w:hAnsi="Times New Roman" w:cs="Times New Roman"/>
          <w:sz w:val="24"/>
          <w:szCs w:val="24"/>
          <w:shd w:val="clear" w:color="auto" w:fill="FFFFFF"/>
          <w:lang w:val="ru-RU"/>
        </w:rPr>
      </w:pPr>
      <w:r>
        <w:rPr>
          <w:rFonts w:ascii="Times New Roman" w:hAnsi="Times New Roman" w:cs="Times New Roman"/>
          <w:sz w:val="24"/>
          <w:szCs w:val="24"/>
          <w:shd w:val="clear" w:color="auto" w:fill="FFFFFF"/>
          <w:lang w:val="ru-RU"/>
        </w:rPr>
        <w:t xml:space="preserve">- </w:t>
      </w:r>
      <w:r w:rsidR="0089648F" w:rsidRPr="0089648F">
        <w:rPr>
          <w:rFonts w:ascii="Times New Roman" w:hAnsi="Times New Roman" w:cs="Times New Roman"/>
          <w:sz w:val="24"/>
          <w:szCs w:val="24"/>
          <w:shd w:val="clear" w:color="auto" w:fill="FFFFFF"/>
          <w:lang w:val="ru-RU"/>
        </w:rPr>
        <w:t xml:space="preserve">Для корекції гіпоглікемії необхідно ввести </w:t>
      </w:r>
      <w:r w:rsidR="0089648F" w:rsidRPr="00060CE4">
        <w:rPr>
          <w:rFonts w:ascii="Times New Roman" w:hAnsi="Times New Roman" w:cs="Times New Roman"/>
          <w:b/>
          <w:sz w:val="24"/>
          <w:szCs w:val="24"/>
          <w:shd w:val="clear" w:color="auto" w:fill="FFFFFF"/>
          <w:lang w:val="ru-RU"/>
        </w:rPr>
        <w:t>20–30 мл 40% розчину глюкози.</w:t>
      </w:r>
      <w:r w:rsidR="0089648F" w:rsidRPr="0089648F">
        <w:rPr>
          <w:rFonts w:ascii="Times New Roman" w:hAnsi="Times New Roman" w:cs="Times New Roman"/>
          <w:sz w:val="24"/>
          <w:szCs w:val="24"/>
          <w:shd w:val="clear" w:color="auto" w:fill="FFFFFF"/>
          <w:lang w:val="ru-RU"/>
        </w:rPr>
        <w:t xml:space="preserve"> </w:t>
      </w:r>
    </w:p>
    <w:p w:rsidR="00060CE4" w:rsidRDefault="00060CE4" w:rsidP="008A30A6">
      <w:pPr>
        <w:pStyle w:val="a3"/>
        <w:jc w:val="both"/>
        <w:rPr>
          <w:rFonts w:ascii="Times New Roman" w:hAnsi="Times New Roman" w:cs="Times New Roman"/>
          <w:sz w:val="24"/>
          <w:szCs w:val="24"/>
          <w:shd w:val="clear" w:color="auto" w:fill="FFFFFF"/>
          <w:lang w:val="ru-RU"/>
        </w:rPr>
      </w:pPr>
      <w:r>
        <w:rPr>
          <w:rFonts w:ascii="Times New Roman" w:hAnsi="Times New Roman" w:cs="Times New Roman"/>
          <w:sz w:val="24"/>
          <w:szCs w:val="24"/>
          <w:shd w:val="clear" w:color="auto" w:fill="FFFFFF"/>
          <w:lang w:val="ru-RU"/>
        </w:rPr>
        <w:t xml:space="preserve">- </w:t>
      </w:r>
      <w:r w:rsidR="0089648F" w:rsidRPr="00060CE4">
        <w:rPr>
          <w:rFonts w:ascii="Times New Roman" w:hAnsi="Times New Roman" w:cs="Times New Roman"/>
          <w:b/>
          <w:sz w:val="24"/>
          <w:szCs w:val="24"/>
          <w:shd w:val="clear" w:color="auto" w:fill="FFFFFF"/>
          <w:lang w:val="ru-RU"/>
        </w:rPr>
        <w:t>У стаціонарі</w:t>
      </w:r>
      <w:r w:rsidR="0089648F" w:rsidRPr="0089648F">
        <w:rPr>
          <w:rFonts w:ascii="Times New Roman" w:hAnsi="Times New Roman" w:cs="Times New Roman"/>
          <w:sz w:val="24"/>
          <w:szCs w:val="24"/>
          <w:shd w:val="clear" w:color="auto" w:fill="FFFFFF"/>
          <w:lang w:val="ru-RU"/>
        </w:rPr>
        <w:t xml:space="preserve"> (відділення інтенсивної терапії) </w:t>
      </w:r>
      <w:proofErr w:type="gramStart"/>
      <w:r w:rsidR="0089648F" w:rsidRPr="0089648F">
        <w:rPr>
          <w:rFonts w:ascii="Times New Roman" w:hAnsi="Times New Roman" w:cs="Times New Roman"/>
          <w:sz w:val="24"/>
          <w:szCs w:val="24"/>
          <w:shd w:val="clear" w:color="auto" w:fill="FFFFFF"/>
          <w:lang w:val="ru-RU"/>
        </w:rPr>
        <w:t>п</w:t>
      </w:r>
      <w:proofErr w:type="gramEnd"/>
      <w:r w:rsidR="0089648F" w:rsidRPr="0089648F">
        <w:rPr>
          <w:rFonts w:ascii="Times New Roman" w:hAnsi="Times New Roman" w:cs="Times New Roman"/>
          <w:sz w:val="24"/>
          <w:szCs w:val="24"/>
          <w:shd w:val="clear" w:color="auto" w:fill="FFFFFF"/>
          <w:lang w:val="ru-RU"/>
        </w:rPr>
        <w:t xml:space="preserve">ісля взяття крові на вміст трийодтироніну (Т3), тироксину (Т4), тиротропного гормону (ТТГ) гіпофіза, електроліти, гази крові, печінкові та ниркові проби проводять подальші заходи, спрямовані на лікування гіпотиреоїдної коми, в тому числі </w:t>
      </w:r>
      <w:r w:rsidR="0089648F" w:rsidRPr="00060CE4">
        <w:rPr>
          <w:rFonts w:ascii="Times New Roman" w:hAnsi="Times New Roman" w:cs="Times New Roman"/>
          <w:b/>
          <w:sz w:val="24"/>
          <w:szCs w:val="24"/>
          <w:shd w:val="clear" w:color="auto" w:fill="FFFFFF"/>
          <w:lang w:val="ru-RU"/>
        </w:rPr>
        <w:t xml:space="preserve">усунення гіпотермії, боротьбу з гіповентиляцією, гіперкапнією і </w:t>
      </w:r>
      <w:proofErr w:type="gramStart"/>
      <w:r w:rsidR="0089648F" w:rsidRPr="00060CE4">
        <w:rPr>
          <w:rFonts w:ascii="Times New Roman" w:hAnsi="Times New Roman" w:cs="Times New Roman"/>
          <w:b/>
          <w:sz w:val="24"/>
          <w:szCs w:val="24"/>
          <w:shd w:val="clear" w:color="auto" w:fill="FFFFFF"/>
          <w:lang w:val="ru-RU"/>
        </w:rPr>
        <w:t>г</w:t>
      </w:r>
      <w:proofErr w:type="gramEnd"/>
      <w:r w:rsidR="0089648F" w:rsidRPr="00060CE4">
        <w:rPr>
          <w:rFonts w:ascii="Times New Roman" w:hAnsi="Times New Roman" w:cs="Times New Roman"/>
          <w:b/>
          <w:sz w:val="24"/>
          <w:szCs w:val="24"/>
          <w:shd w:val="clear" w:color="auto" w:fill="FFFFFF"/>
          <w:lang w:val="ru-RU"/>
        </w:rPr>
        <w:t xml:space="preserve">іпоксією, застосування глюкокортикоїдів; застосування адекватної дози тиреоїдних гормонів; </w:t>
      </w:r>
      <w:r w:rsidR="0089648F" w:rsidRPr="0089648F">
        <w:rPr>
          <w:rFonts w:ascii="Times New Roman" w:hAnsi="Times New Roman" w:cs="Times New Roman"/>
          <w:sz w:val="24"/>
          <w:szCs w:val="24"/>
          <w:shd w:val="clear" w:color="auto" w:fill="FFFFFF"/>
          <w:lang w:val="ru-RU"/>
        </w:rPr>
        <w:t xml:space="preserve">лікування супутніх інфекційних та інших захворювань, які призвели до розвитку коми. </w:t>
      </w:r>
    </w:p>
    <w:p w:rsidR="00060CE4" w:rsidRDefault="0089648F" w:rsidP="008A30A6">
      <w:pPr>
        <w:pStyle w:val="a3"/>
        <w:jc w:val="both"/>
        <w:rPr>
          <w:rFonts w:ascii="Times New Roman" w:hAnsi="Times New Roman" w:cs="Times New Roman"/>
          <w:sz w:val="24"/>
          <w:szCs w:val="24"/>
          <w:shd w:val="clear" w:color="auto" w:fill="FFFFFF"/>
          <w:lang w:val="ru-RU"/>
        </w:rPr>
      </w:pPr>
      <w:r w:rsidRPr="0089648F">
        <w:rPr>
          <w:rFonts w:ascii="Times New Roman" w:hAnsi="Times New Roman" w:cs="Times New Roman"/>
          <w:sz w:val="24"/>
          <w:szCs w:val="24"/>
          <w:shd w:val="clear" w:color="auto" w:fill="FFFFFF"/>
          <w:lang w:val="ru-RU"/>
        </w:rPr>
        <w:t xml:space="preserve">Для усунення гіпотермії хворого необхідно </w:t>
      </w:r>
      <w:r w:rsidRPr="00060CE4">
        <w:rPr>
          <w:rFonts w:ascii="Times New Roman" w:hAnsi="Times New Roman" w:cs="Times New Roman"/>
          <w:b/>
          <w:sz w:val="24"/>
          <w:szCs w:val="24"/>
          <w:shd w:val="clear" w:color="auto" w:fill="FFFFFF"/>
          <w:lang w:val="ru-RU"/>
        </w:rPr>
        <w:t>зігріти,</w:t>
      </w:r>
      <w:r w:rsidRPr="0089648F">
        <w:rPr>
          <w:rFonts w:ascii="Times New Roman" w:hAnsi="Times New Roman" w:cs="Times New Roman"/>
          <w:sz w:val="24"/>
          <w:szCs w:val="24"/>
          <w:shd w:val="clear" w:color="auto" w:fill="FFFFFF"/>
          <w:lang w:val="ru-RU"/>
        </w:rPr>
        <w:t xml:space="preserve"> для чого температура повітря в палаті повинна бути не нижче 25 °С. Проводять </w:t>
      </w:r>
      <w:r w:rsidRPr="00060CE4">
        <w:rPr>
          <w:rFonts w:ascii="Times New Roman" w:hAnsi="Times New Roman" w:cs="Times New Roman"/>
          <w:b/>
          <w:sz w:val="24"/>
          <w:szCs w:val="24"/>
          <w:shd w:val="clear" w:color="auto" w:fill="FFFFFF"/>
          <w:lang w:val="ru-RU"/>
        </w:rPr>
        <w:t>оксигенотерапію</w:t>
      </w:r>
      <w:r w:rsidRPr="0089648F">
        <w:rPr>
          <w:rFonts w:ascii="Times New Roman" w:hAnsi="Times New Roman" w:cs="Times New Roman"/>
          <w:sz w:val="24"/>
          <w:szCs w:val="24"/>
          <w:shd w:val="clear" w:color="auto" w:fill="FFFFFF"/>
          <w:lang w:val="ru-RU"/>
        </w:rPr>
        <w:t xml:space="preserve"> в поєднанні зі штучною вентиляцією легень. </w:t>
      </w:r>
      <w:r w:rsidRPr="00060CE4">
        <w:rPr>
          <w:rFonts w:ascii="Times New Roman" w:hAnsi="Times New Roman" w:cs="Times New Roman"/>
          <w:b/>
          <w:sz w:val="24"/>
          <w:szCs w:val="24"/>
          <w:shd w:val="clear" w:color="auto" w:fill="FFFFFF"/>
          <w:lang w:val="ru-RU"/>
        </w:rPr>
        <w:t>Інфузійну терапію</w:t>
      </w:r>
      <w:r w:rsidRPr="0089648F">
        <w:rPr>
          <w:rFonts w:ascii="Times New Roman" w:hAnsi="Times New Roman" w:cs="Times New Roman"/>
          <w:sz w:val="24"/>
          <w:szCs w:val="24"/>
          <w:shd w:val="clear" w:color="auto" w:fill="FFFFFF"/>
          <w:lang w:val="ru-RU"/>
        </w:rPr>
        <w:t xml:space="preserve"> призначають із великою обережністю з одночасним введенням глюкокортикоїдів і </w:t>
      </w:r>
      <w:proofErr w:type="gramStart"/>
      <w:r w:rsidRPr="0089648F">
        <w:rPr>
          <w:rFonts w:ascii="Times New Roman" w:hAnsi="Times New Roman" w:cs="Times New Roman"/>
          <w:sz w:val="24"/>
          <w:szCs w:val="24"/>
          <w:shd w:val="clear" w:color="auto" w:fill="FFFFFF"/>
          <w:lang w:val="ru-RU"/>
        </w:rPr>
        <w:t>п</w:t>
      </w:r>
      <w:proofErr w:type="gramEnd"/>
      <w:r w:rsidRPr="0089648F">
        <w:rPr>
          <w:rFonts w:ascii="Times New Roman" w:hAnsi="Times New Roman" w:cs="Times New Roman"/>
          <w:sz w:val="24"/>
          <w:szCs w:val="24"/>
          <w:shd w:val="clear" w:color="auto" w:fill="FFFFFF"/>
          <w:lang w:val="ru-RU"/>
        </w:rPr>
        <w:t xml:space="preserve">ід постійним кардіомоніторним спостереженням. </w:t>
      </w:r>
    </w:p>
    <w:p w:rsidR="00060CE4" w:rsidRDefault="0089648F" w:rsidP="008A30A6">
      <w:pPr>
        <w:pStyle w:val="a3"/>
        <w:jc w:val="both"/>
        <w:rPr>
          <w:rFonts w:ascii="Times New Roman" w:hAnsi="Times New Roman" w:cs="Times New Roman"/>
          <w:sz w:val="24"/>
          <w:szCs w:val="24"/>
          <w:shd w:val="clear" w:color="auto" w:fill="FFFFFF"/>
          <w:lang w:val="ru-RU"/>
        </w:rPr>
      </w:pPr>
      <w:r w:rsidRPr="0089648F">
        <w:rPr>
          <w:rFonts w:ascii="Times New Roman" w:hAnsi="Times New Roman" w:cs="Times New Roman"/>
          <w:sz w:val="24"/>
          <w:szCs w:val="24"/>
          <w:shd w:val="clear" w:color="auto" w:fill="FFFFFF"/>
          <w:lang w:val="ru-RU"/>
        </w:rPr>
        <w:t xml:space="preserve">Терапія гіпотиреоїдної коми в стаціонарі </w:t>
      </w:r>
      <w:proofErr w:type="gramStart"/>
      <w:r w:rsidRPr="0089648F">
        <w:rPr>
          <w:rFonts w:ascii="Times New Roman" w:hAnsi="Times New Roman" w:cs="Times New Roman"/>
          <w:sz w:val="24"/>
          <w:szCs w:val="24"/>
          <w:shd w:val="clear" w:color="auto" w:fill="FFFFFF"/>
          <w:lang w:val="ru-RU"/>
        </w:rPr>
        <w:t>починається</w:t>
      </w:r>
      <w:proofErr w:type="gramEnd"/>
      <w:r w:rsidRPr="0089648F">
        <w:rPr>
          <w:rFonts w:ascii="Times New Roman" w:hAnsi="Times New Roman" w:cs="Times New Roman"/>
          <w:sz w:val="24"/>
          <w:szCs w:val="24"/>
          <w:shd w:val="clear" w:color="auto" w:fill="FFFFFF"/>
          <w:lang w:val="ru-RU"/>
        </w:rPr>
        <w:t xml:space="preserve"> зі </w:t>
      </w:r>
      <w:r w:rsidRPr="00060CE4">
        <w:rPr>
          <w:rFonts w:ascii="Times New Roman" w:hAnsi="Times New Roman" w:cs="Times New Roman"/>
          <w:b/>
          <w:sz w:val="24"/>
          <w:szCs w:val="24"/>
          <w:shd w:val="clear" w:color="auto" w:fill="FFFFFF"/>
          <w:lang w:val="ru-RU"/>
        </w:rPr>
        <w:t xml:space="preserve">внутрішньовенного введення гідрокортизону гемісукцинату </w:t>
      </w:r>
      <w:r w:rsidRPr="0089648F">
        <w:rPr>
          <w:rFonts w:ascii="Times New Roman" w:hAnsi="Times New Roman" w:cs="Times New Roman"/>
          <w:sz w:val="24"/>
          <w:szCs w:val="24"/>
          <w:shd w:val="clear" w:color="auto" w:fill="FFFFFF"/>
          <w:lang w:val="ru-RU"/>
        </w:rPr>
        <w:t xml:space="preserve">– 200–400 мг на добу, причому цю кількість препарату вводять у розділених дозах через кожні 6 год. Введення глюкокортикоїдів повинно передувати призначенням </w:t>
      </w:r>
      <w:r w:rsidRPr="00060CE4">
        <w:rPr>
          <w:rFonts w:ascii="Times New Roman" w:hAnsi="Times New Roman" w:cs="Times New Roman"/>
          <w:b/>
          <w:sz w:val="24"/>
          <w:szCs w:val="24"/>
          <w:shd w:val="clear" w:color="auto" w:fill="FFFFFF"/>
          <w:lang w:val="ru-RU"/>
        </w:rPr>
        <w:t>тиреоїдних гормоні</w:t>
      </w:r>
      <w:proofErr w:type="gramStart"/>
      <w:r w:rsidRPr="00060CE4">
        <w:rPr>
          <w:rFonts w:ascii="Times New Roman" w:hAnsi="Times New Roman" w:cs="Times New Roman"/>
          <w:b/>
          <w:sz w:val="24"/>
          <w:szCs w:val="24"/>
          <w:shd w:val="clear" w:color="auto" w:fill="FFFFFF"/>
          <w:lang w:val="ru-RU"/>
        </w:rPr>
        <w:t>в</w:t>
      </w:r>
      <w:proofErr w:type="gramEnd"/>
      <w:r w:rsidR="00060CE4">
        <w:rPr>
          <w:rFonts w:ascii="Times New Roman" w:hAnsi="Times New Roman" w:cs="Times New Roman"/>
          <w:sz w:val="24"/>
          <w:szCs w:val="24"/>
          <w:shd w:val="clear" w:color="auto" w:fill="FFFFFF"/>
          <w:lang w:val="ru-RU"/>
        </w:rPr>
        <w:t xml:space="preserve">. </w:t>
      </w:r>
    </w:p>
    <w:p w:rsidR="00060CE4" w:rsidRDefault="0089648F" w:rsidP="008A30A6">
      <w:pPr>
        <w:pStyle w:val="a3"/>
        <w:jc w:val="both"/>
        <w:rPr>
          <w:rFonts w:ascii="Times New Roman" w:hAnsi="Times New Roman" w:cs="Times New Roman"/>
          <w:sz w:val="24"/>
          <w:szCs w:val="24"/>
          <w:shd w:val="clear" w:color="auto" w:fill="FFFFFF"/>
          <w:lang w:val="ru-RU"/>
        </w:rPr>
      </w:pPr>
      <w:r w:rsidRPr="00060CE4">
        <w:rPr>
          <w:rFonts w:ascii="Times New Roman" w:hAnsi="Times New Roman" w:cs="Times New Roman"/>
          <w:b/>
          <w:sz w:val="24"/>
          <w:szCs w:val="24"/>
          <w:shd w:val="clear" w:color="auto" w:fill="FFFFFF"/>
          <w:lang w:val="ru-RU"/>
        </w:rPr>
        <w:t>Замісну гормональну терапію проводять левотироксином</w:t>
      </w:r>
      <w:r w:rsidR="00060CE4">
        <w:rPr>
          <w:rFonts w:ascii="Times New Roman" w:hAnsi="Times New Roman" w:cs="Times New Roman"/>
          <w:sz w:val="24"/>
          <w:szCs w:val="24"/>
          <w:shd w:val="clear" w:color="auto" w:fill="FFFFFF"/>
          <w:lang w:val="ru-RU"/>
        </w:rPr>
        <w:t xml:space="preserve">. </w:t>
      </w:r>
    </w:p>
    <w:p w:rsidR="00060CE4" w:rsidRDefault="0089648F" w:rsidP="008A30A6">
      <w:pPr>
        <w:pStyle w:val="a3"/>
        <w:jc w:val="both"/>
        <w:rPr>
          <w:rFonts w:ascii="Times New Roman" w:hAnsi="Times New Roman" w:cs="Times New Roman"/>
          <w:sz w:val="24"/>
          <w:szCs w:val="24"/>
          <w:shd w:val="clear" w:color="auto" w:fill="FFFFFF"/>
          <w:lang w:val="ru-RU"/>
        </w:rPr>
      </w:pPr>
      <w:r w:rsidRPr="0089648F">
        <w:rPr>
          <w:rFonts w:ascii="Times New Roman" w:hAnsi="Times New Roman" w:cs="Times New Roman"/>
          <w:sz w:val="24"/>
          <w:szCs w:val="24"/>
          <w:shd w:val="clear" w:color="auto" w:fill="FFFFFF"/>
          <w:lang w:val="ru-RU"/>
        </w:rPr>
        <w:t xml:space="preserve">У наступні дні дозу тироксину знижують до 50–100 мкг/добу. </w:t>
      </w:r>
    </w:p>
    <w:p w:rsidR="00060CE4" w:rsidRDefault="0089648F" w:rsidP="008A30A6">
      <w:pPr>
        <w:pStyle w:val="a3"/>
        <w:jc w:val="both"/>
        <w:rPr>
          <w:rFonts w:ascii="Times New Roman" w:hAnsi="Times New Roman" w:cs="Times New Roman"/>
          <w:sz w:val="24"/>
          <w:szCs w:val="24"/>
          <w:shd w:val="clear" w:color="auto" w:fill="FFFFFF"/>
          <w:lang w:val="ru-RU"/>
        </w:rPr>
      </w:pPr>
      <w:r w:rsidRPr="0089648F">
        <w:rPr>
          <w:rFonts w:ascii="Times New Roman" w:hAnsi="Times New Roman" w:cs="Times New Roman"/>
          <w:sz w:val="24"/>
          <w:szCs w:val="24"/>
          <w:shd w:val="clear" w:color="auto" w:fill="FFFFFF"/>
          <w:lang w:val="ru-RU"/>
        </w:rPr>
        <w:t xml:space="preserve">Для пригнічення супутньої інфекції або попередження спалаху інфекції обов'язково проводять </w:t>
      </w:r>
      <w:r w:rsidRPr="00060CE4">
        <w:rPr>
          <w:rFonts w:ascii="Times New Roman" w:hAnsi="Times New Roman" w:cs="Times New Roman"/>
          <w:b/>
          <w:sz w:val="24"/>
          <w:szCs w:val="24"/>
          <w:shd w:val="clear" w:color="auto" w:fill="FFFFFF"/>
          <w:lang w:val="ru-RU"/>
        </w:rPr>
        <w:t>активне лікування антибіотиками.</w:t>
      </w:r>
      <w:r w:rsidRPr="0089648F">
        <w:rPr>
          <w:rFonts w:ascii="Times New Roman" w:hAnsi="Times New Roman" w:cs="Times New Roman"/>
          <w:sz w:val="24"/>
          <w:szCs w:val="24"/>
          <w:shd w:val="clear" w:color="auto" w:fill="FFFFFF"/>
          <w:lang w:val="ru-RU"/>
        </w:rPr>
        <w:t xml:space="preserve"> </w:t>
      </w:r>
    </w:p>
    <w:p w:rsidR="0089648F" w:rsidRPr="00060CE4" w:rsidRDefault="0089648F" w:rsidP="008A30A6">
      <w:pPr>
        <w:pStyle w:val="a3"/>
        <w:jc w:val="both"/>
        <w:rPr>
          <w:rFonts w:ascii="Times New Roman" w:hAnsi="Times New Roman" w:cs="Times New Roman"/>
          <w:b/>
          <w:sz w:val="24"/>
          <w:szCs w:val="24"/>
          <w:shd w:val="clear" w:color="auto" w:fill="FFFFFF"/>
          <w:lang w:val="ru-RU"/>
        </w:rPr>
      </w:pPr>
      <w:r w:rsidRPr="0089648F">
        <w:rPr>
          <w:rFonts w:ascii="Times New Roman" w:hAnsi="Times New Roman" w:cs="Times New Roman"/>
          <w:sz w:val="24"/>
          <w:szCs w:val="24"/>
          <w:shd w:val="clear" w:color="auto" w:fill="FFFFFF"/>
          <w:lang w:val="ru-RU"/>
        </w:rPr>
        <w:t xml:space="preserve">У зв'язку з тим, що у хворих, що перебувають </w:t>
      </w:r>
      <w:proofErr w:type="gramStart"/>
      <w:r w:rsidRPr="0089648F">
        <w:rPr>
          <w:rFonts w:ascii="Times New Roman" w:hAnsi="Times New Roman" w:cs="Times New Roman"/>
          <w:sz w:val="24"/>
          <w:szCs w:val="24"/>
          <w:shd w:val="clear" w:color="auto" w:fill="FFFFFF"/>
          <w:lang w:val="ru-RU"/>
        </w:rPr>
        <w:t>у</w:t>
      </w:r>
      <w:proofErr w:type="gramEnd"/>
      <w:r w:rsidRPr="0089648F">
        <w:rPr>
          <w:rFonts w:ascii="Times New Roman" w:hAnsi="Times New Roman" w:cs="Times New Roman"/>
          <w:sz w:val="24"/>
          <w:szCs w:val="24"/>
          <w:shd w:val="clear" w:color="auto" w:fill="FFFFFF"/>
          <w:lang w:val="ru-RU"/>
        </w:rPr>
        <w:t xml:space="preserve"> комі, відзначається атонія сечового міхура, необхідний </w:t>
      </w:r>
      <w:r w:rsidRPr="00060CE4">
        <w:rPr>
          <w:rFonts w:ascii="Times New Roman" w:hAnsi="Times New Roman" w:cs="Times New Roman"/>
          <w:b/>
          <w:sz w:val="24"/>
          <w:szCs w:val="24"/>
          <w:shd w:val="clear" w:color="auto" w:fill="FFFFFF"/>
          <w:lang w:val="ru-RU"/>
        </w:rPr>
        <w:t>постійний сечовий катетер.</w:t>
      </w:r>
    </w:p>
    <w:p w:rsidR="0089648F" w:rsidRPr="0089648F" w:rsidRDefault="0089648F" w:rsidP="008A30A6">
      <w:pPr>
        <w:pStyle w:val="a3"/>
        <w:jc w:val="both"/>
        <w:rPr>
          <w:rFonts w:ascii="Times New Roman" w:hAnsi="Times New Roman" w:cs="Times New Roman"/>
          <w:sz w:val="24"/>
          <w:szCs w:val="24"/>
          <w:shd w:val="clear" w:color="auto" w:fill="FFFFFF"/>
          <w:lang w:val="ru-RU"/>
        </w:rPr>
      </w:pPr>
    </w:p>
    <w:p w:rsidR="00060CE4" w:rsidRDefault="00060CE4" w:rsidP="008A30A6">
      <w:pPr>
        <w:pStyle w:val="a3"/>
        <w:jc w:val="both"/>
        <w:rPr>
          <w:rFonts w:ascii="Times New Roman" w:hAnsi="Times New Roman" w:cs="Times New Roman"/>
          <w:b/>
          <w:sz w:val="28"/>
          <w:szCs w:val="28"/>
          <w:shd w:val="clear" w:color="auto" w:fill="FFFFFF"/>
          <w:lang w:val="uk-UA"/>
        </w:rPr>
      </w:pPr>
    </w:p>
    <w:p w:rsidR="00060CE4" w:rsidRDefault="00060CE4" w:rsidP="008A30A6">
      <w:pPr>
        <w:pStyle w:val="a3"/>
        <w:jc w:val="both"/>
        <w:rPr>
          <w:rFonts w:ascii="Times New Roman" w:hAnsi="Times New Roman" w:cs="Times New Roman"/>
          <w:b/>
          <w:sz w:val="28"/>
          <w:szCs w:val="28"/>
          <w:shd w:val="clear" w:color="auto" w:fill="FFFFFF"/>
          <w:lang w:val="uk-UA"/>
        </w:rPr>
      </w:pPr>
    </w:p>
    <w:p w:rsidR="00A27848" w:rsidRDefault="00A27848" w:rsidP="008A30A6">
      <w:pPr>
        <w:pStyle w:val="a3"/>
        <w:jc w:val="both"/>
        <w:rPr>
          <w:rFonts w:ascii="Times New Roman" w:hAnsi="Times New Roman" w:cs="Times New Roman"/>
          <w:sz w:val="24"/>
          <w:szCs w:val="24"/>
          <w:shd w:val="clear" w:color="auto" w:fill="FFFFFF"/>
          <w:lang w:val="ru-RU"/>
        </w:rPr>
      </w:pPr>
      <w:r w:rsidRPr="009B3343">
        <w:rPr>
          <w:rFonts w:ascii="Times New Roman" w:hAnsi="Times New Roman" w:cs="Times New Roman"/>
          <w:b/>
          <w:sz w:val="28"/>
          <w:szCs w:val="28"/>
          <w:shd w:val="clear" w:color="auto" w:fill="FFFFFF"/>
          <w:lang w:val="uk-UA"/>
        </w:rPr>
        <w:lastRenderedPageBreak/>
        <w:t>Ендемічний зоб</w:t>
      </w:r>
      <w:r w:rsidRPr="008A30A6">
        <w:rPr>
          <w:rFonts w:ascii="Times New Roman" w:hAnsi="Times New Roman" w:cs="Times New Roman"/>
          <w:sz w:val="24"/>
          <w:szCs w:val="24"/>
          <w:shd w:val="clear" w:color="auto" w:fill="FFFFFF"/>
          <w:lang w:val="uk-UA"/>
        </w:rPr>
        <w:t xml:space="preserve"> - стан, який проявляється збільшенням розмірів щитоподібної залози і обумовлений, головним чином, </w:t>
      </w:r>
      <w:r w:rsidRPr="00060CE4">
        <w:rPr>
          <w:rFonts w:ascii="Times New Roman" w:hAnsi="Times New Roman" w:cs="Times New Roman"/>
          <w:b/>
          <w:sz w:val="24"/>
          <w:szCs w:val="24"/>
          <w:shd w:val="clear" w:color="auto" w:fill="FFFFFF"/>
          <w:lang w:val="uk-UA"/>
        </w:rPr>
        <w:t>хронічним дефіцитом йоду.</w:t>
      </w:r>
      <w:r w:rsidRPr="008A30A6">
        <w:rPr>
          <w:rFonts w:ascii="Times New Roman" w:hAnsi="Times New Roman" w:cs="Times New Roman"/>
          <w:sz w:val="24"/>
          <w:szCs w:val="24"/>
          <w:shd w:val="clear" w:color="auto" w:fill="FFFFFF"/>
          <w:lang w:val="uk-UA"/>
        </w:rPr>
        <w:t xml:space="preserve"> </w:t>
      </w:r>
      <w:r w:rsidRPr="008A30A6">
        <w:rPr>
          <w:rFonts w:ascii="Times New Roman" w:hAnsi="Times New Roman" w:cs="Times New Roman"/>
          <w:sz w:val="24"/>
          <w:szCs w:val="24"/>
          <w:shd w:val="clear" w:color="auto" w:fill="FFFFFF"/>
          <w:lang w:val="ru-RU"/>
        </w:rPr>
        <w:t xml:space="preserve">В Україні ендемічними осередками зобу </w:t>
      </w:r>
      <w:r w:rsidRPr="008A30A6">
        <w:rPr>
          <w:rFonts w:ascii="Times New Roman" w:hAnsi="Times New Roman" w:cs="Times New Roman"/>
          <w:sz w:val="24"/>
          <w:szCs w:val="24"/>
          <w:shd w:val="clear" w:color="auto" w:fill="FFFFFF"/>
        </w:rPr>
        <w:t> </w:t>
      </w:r>
      <w:r w:rsidRPr="008A30A6">
        <w:rPr>
          <w:rFonts w:ascii="Times New Roman" w:hAnsi="Times New Roman" w:cs="Times New Roman"/>
          <w:sz w:val="24"/>
          <w:szCs w:val="24"/>
          <w:shd w:val="clear" w:color="auto" w:fill="FFFFFF"/>
          <w:lang w:val="ru-RU"/>
        </w:rPr>
        <w:t xml:space="preserve">є Карпатський, Прикарпатський і Придністровсько-Придунайський регіони. Йод є найважливішим компонентом для синтезу головних гормонів щитовидної залози - трийодтироніну і тироксину, які регулюють інтенсивність обміну речовин, енергетичний обмін, </w:t>
      </w:r>
      <w:proofErr w:type="gramStart"/>
      <w:r w:rsidRPr="008A30A6">
        <w:rPr>
          <w:rFonts w:ascii="Times New Roman" w:hAnsi="Times New Roman" w:cs="Times New Roman"/>
          <w:sz w:val="24"/>
          <w:szCs w:val="24"/>
          <w:shd w:val="clear" w:color="auto" w:fill="FFFFFF"/>
          <w:lang w:val="ru-RU"/>
        </w:rPr>
        <w:t>р</w:t>
      </w:r>
      <w:proofErr w:type="gramEnd"/>
      <w:r w:rsidRPr="008A30A6">
        <w:rPr>
          <w:rFonts w:ascii="Times New Roman" w:hAnsi="Times New Roman" w:cs="Times New Roman"/>
          <w:sz w:val="24"/>
          <w:szCs w:val="24"/>
          <w:shd w:val="clear" w:color="auto" w:fill="FFFFFF"/>
          <w:lang w:val="ru-RU"/>
        </w:rPr>
        <w:t xml:space="preserve">іст і розвиток і багато інших процесів. </w:t>
      </w:r>
      <w:r w:rsidRPr="00060CE4">
        <w:rPr>
          <w:rFonts w:ascii="Times New Roman" w:hAnsi="Times New Roman" w:cs="Times New Roman"/>
          <w:b/>
          <w:sz w:val="24"/>
          <w:szCs w:val="24"/>
          <w:shd w:val="clear" w:color="auto" w:fill="FFFFFF"/>
          <w:lang w:val="ru-RU"/>
        </w:rPr>
        <w:t>Добова потреба організму дорослої людини</w:t>
      </w:r>
      <w:r w:rsidRPr="008A30A6">
        <w:rPr>
          <w:rFonts w:ascii="Times New Roman" w:hAnsi="Times New Roman" w:cs="Times New Roman"/>
          <w:sz w:val="24"/>
          <w:szCs w:val="24"/>
          <w:shd w:val="clear" w:color="auto" w:fill="FFFFFF"/>
          <w:lang w:val="ru-RU"/>
        </w:rPr>
        <w:t xml:space="preserve"> становить 150-200 мкг, а в ендемічних районах організм отримує лише до 50 мкг йоду на добу.</w:t>
      </w:r>
    </w:p>
    <w:p w:rsidR="00060CE4" w:rsidRPr="008A30A6" w:rsidRDefault="00060CE4" w:rsidP="008A30A6">
      <w:pPr>
        <w:pStyle w:val="a3"/>
        <w:jc w:val="both"/>
        <w:rPr>
          <w:rFonts w:ascii="Times New Roman" w:hAnsi="Times New Roman" w:cs="Times New Roman"/>
          <w:b/>
          <w:sz w:val="24"/>
          <w:szCs w:val="24"/>
          <w:lang w:val="ru-RU" w:eastAsia="uk-UA"/>
        </w:rPr>
      </w:pPr>
    </w:p>
    <w:p w:rsidR="00060CE4" w:rsidRPr="008A30A6" w:rsidRDefault="00060CE4" w:rsidP="008A30A6">
      <w:pPr>
        <w:pStyle w:val="a3"/>
        <w:jc w:val="both"/>
        <w:rPr>
          <w:rFonts w:ascii="Times New Roman" w:hAnsi="Times New Roman" w:cs="Times New Roman"/>
          <w:b/>
          <w:bCs/>
          <w:sz w:val="24"/>
          <w:szCs w:val="24"/>
          <w:lang w:val="ru-RU" w:eastAsia="ru-RU"/>
        </w:rPr>
      </w:pPr>
      <w:r>
        <w:rPr>
          <w:noProof/>
          <w:lang w:val="ru-RU" w:eastAsia="ru-RU"/>
          <w14:ligatures w14:val="none"/>
        </w:rPr>
        <w:drawing>
          <wp:inline distT="0" distB="0" distL="0" distR="0" wp14:anchorId="668F6D7E" wp14:editId="4A6D2D66">
            <wp:extent cx="2238375" cy="1943100"/>
            <wp:effectExtent l="0" t="0" r="9525" b="0"/>
            <wp:docPr id="7" name="Рисунок 7" descr="Лікування ендемічного зобу в Тернополі - медичний центр Оксфорд Медіка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Лікування ендемічного зобу в Тернополі - медичний центр Оксфорд Медікал"/>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240874" cy="1945269"/>
                    </a:xfrm>
                    <a:prstGeom prst="rect">
                      <a:avLst/>
                    </a:prstGeom>
                    <a:noFill/>
                    <a:ln>
                      <a:noFill/>
                    </a:ln>
                  </pic:spPr>
                </pic:pic>
              </a:graphicData>
            </a:graphic>
          </wp:inline>
        </w:drawing>
      </w:r>
      <w:r>
        <w:rPr>
          <w:noProof/>
          <w:lang w:val="ru-RU" w:eastAsia="ru-RU"/>
          <w14:ligatures w14:val="none"/>
        </w:rPr>
        <w:drawing>
          <wp:inline distT="0" distB="0" distL="0" distR="0" wp14:anchorId="4DAE831A" wp14:editId="716C7D0B">
            <wp:extent cx="3962400" cy="1933575"/>
            <wp:effectExtent l="0" t="0" r="0" b="9525"/>
            <wp:docPr id="8" name="Рисунок 8" descr="Ендемічний зоб частіше має вузловий або змішаний характер, може досягати  великих розмірів. Вузли мож - Web-of-M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Ендемічний зоб частіше має вузловий або змішаний характер, може досягати  великих розмірів. Вузли мож - Web-of-M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962400" cy="1933575"/>
                    </a:xfrm>
                    <a:prstGeom prst="rect">
                      <a:avLst/>
                    </a:prstGeom>
                    <a:noFill/>
                    <a:ln>
                      <a:noFill/>
                    </a:ln>
                  </pic:spPr>
                </pic:pic>
              </a:graphicData>
            </a:graphic>
          </wp:inline>
        </w:drawing>
      </w:r>
    </w:p>
    <w:p w:rsidR="00060CE4" w:rsidRDefault="00060CE4" w:rsidP="008A30A6">
      <w:pPr>
        <w:pStyle w:val="a3"/>
        <w:jc w:val="both"/>
        <w:rPr>
          <w:rFonts w:ascii="Times New Roman" w:hAnsi="Times New Roman" w:cs="Times New Roman"/>
          <w:b/>
          <w:bCs/>
          <w:sz w:val="24"/>
          <w:szCs w:val="24"/>
          <w:lang w:val="ru-RU" w:eastAsia="ru-RU"/>
        </w:rPr>
      </w:pPr>
    </w:p>
    <w:p w:rsidR="00A27848" w:rsidRPr="003732F1" w:rsidRDefault="00A27848" w:rsidP="008A30A6">
      <w:pPr>
        <w:pStyle w:val="a3"/>
        <w:jc w:val="both"/>
        <w:rPr>
          <w:rFonts w:ascii="Times New Roman" w:hAnsi="Times New Roman" w:cs="Times New Roman"/>
          <w:b/>
          <w:bCs/>
          <w:sz w:val="28"/>
          <w:szCs w:val="28"/>
          <w:lang w:val="ru-RU" w:eastAsia="ru-RU"/>
        </w:rPr>
      </w:pPr>
      <w:r w:rsidRPr="003732F1">
        <w:rPr>
          <w:rFonts w:ascii="Times New Roman" w:hAnsi="Times New Roman" w:cs="Times New Roman"/>
          <w:b/>
          <w:bCs/>
          <w:sz w:val="28"/>
          <w:szCs w:val="28"/>
          <w:lang w:val="ru-RU" w:eastAsia="ru-RU"/>
        </w:rPr>
        <w:t>Причини</w:t>
      </w:r>
    </w:p>
    <w:p w:rsidR="00A27848" w:rsidRPr="00060CE4" w:rsidRDefault="00A27848" w:rsidP="008A30A6">
      <w:pPr>
        <w:pStyle w:val="a3"/>
        <w:jc w:val="both"/>
        <w:rPr>
          <w:rFonts w:ascii="Times New Roman" w:hAnsi="Times New Roman" w:cs="Times New Roman"/>
          <w:b/>
          <w:sz w:val="24"/>
          <w:szCs w:val="24"/>
          <w:lang w:val="ru-RU" w:eastAsia="ru-RU"/>
        </w:rPr>
      </w:pPr>
      <w:r w:rsidRPr="008A30A6">
        <w:rPr>
          <w:rFonts w:ascii="Times New Roman" w:hAnsi="Times New Roman" w:cs="Times New Roman"/>
          <w:sz w:val="24"/>
          <w:szCs w:val="24"/>
          <w:lang w:val="ru-RU" w:eastAsia="ru-RU"/>
        </w:rPr>
        <w:t xml:space="preserve">Це захворювання прийнято ділити на два типи: </w:t>
      </w:r>
      <w:proofErr w:type="gramStart"/>
      <w:r w:rsidRPr="00060CE4">
        <w:rPr>
          <w:rFonts w:ascii="Times New Roman" w:hAnsi="Times New Roman" w:cs="Times New Roman"/>
          <w:b/>
          <w:sz w:val="24"/>
          <w:szCs w:val="24"/>
          <w:lang w:val="ru-RU" w:eastAsia="ru-RU"/>
        </w:rPr>
        <w:t>абсолютна</w:t>
      </w:r>
      <w:proofErr w:type="gramEnd"/>
      <w:r w:rsidRPr="00060CE4">
        <w:rPr>
          <w:rFonts w:ascii="Times New Roman" w:hAnsi="Times New Roman" w:cs="Times New Roman"/>
          <w:b/>
          <w:sz w:val="24"/>
          <w:szCs w:val="24"/>
          <w:lang w:val="ru-RU" w:eastAsia="ru-RU"/>
        </w:rPr>
        <w:t xml:space="preserve"> йодна недостатність і відносна йодна недостатність.</w:t>
      </w:r>
    </w:p>
    <w:p w:rsidR="00A27848" w:rsidRPr="008A30A6" w:rsidRDefault="00A27848" w:rsidP="008A30A6">
      <w:pPr>
        <w:pStyle w:val="a3"/>
        <w:jc w:val="both"/>
        <w:rPr>
          <w:rFonts w:ascii="Times New Roman" w:hAnsi="Times New Roman" w:cs="Times New Roman"/>
          <w:sz w:val="24"/>
          <w:szCs w:val="24"/>
          <w:lang w:val="ru-RU" w:eastAsia="ru-RU"/>
        </w:rPr>
      </w:pPr>
      <w:r w:rsidRPr="008A30A6">
        <w:rPr>
          <w:rFonts w:ascii="Times New Roman" w:hAnsi="Times New Roman" w:cs="Times New Roman"/>
          <w:sz w:val="24"/>
          <w:szCs w:val="24"/>
          <w:lang w:val="ru-RU" w:eastAsia="ru-RU"/>
        </w:rPr>
        <w:t xml:space="preserve">Найчастіше такими є </w:t>
      </w:r>
      <w:r w:rsidRPr="00060CE4">
        <w:rPr>
          <w:rFonts w:ascii="Times New Roman" w:hAnsi="Times New Roman" w:cs="Times New Roman"/>
          <w:b/>
          <w:sz w:val="24"/>
          <w:szCs w:val="24"/>
          <w:lang w:val="ru-RU" w:eastAsia="ru-RU"/>
        </w:rPr>
        <w:t>недостатньо збалансоване харчування</w:t>
      </w:r>
      <w:r w:rsidRPr="008A30A6">
        <w:rPr>
          <w:rFonts w:ascii="Times New Roman" w:hAnsi="Times New Roman" w:cs="Times New Roman"/>
          <w:sz w:val="24"/>
          <w:szCs w:val="24"/>
          <w:lang w:val="ru-RU" w:eastAsia="ru-RU"/>
        </w:rPr>
        <w:t xml:space="preserve"> (абсолютна недостатність), в якому не вистачає морепродуктів, насичених йодом, деяких сортів круп, молочних продуктів. Якраз </w:t>
      </w:r>
      <w:proofErr w:type="gramStart"/>
      <w:r w:rsidRPr="008A30A6">
        <w:rPr>
          <w:rFonts w:ascii="Times New Roman" w:hAnsi="Times New Roman" w:cs="Times New Roman"/>
          <w:sz w:val="24"/>
          <w:szCs w:val="24"/>
          <w:lang w:val="ru-RU" w:eastAsia="ru-RU"/>
        </w:rPr>
        <w:t>п</w:t>
      </w:r>
      <w:proofErr w:type="gramEnd"/>
      <w:r w:rsidRPr="008A30A6">
        <w:rPr>
          <w:rFonts w:ascii="Times New Roman" w:hAnsi="Times New Roman" w:cs="Times New Roman"/>
          <w:sz w:val="24"/>
          <w:szCs w:val="24"/>
          <w:lang w:val="ru-RU" w:eastAsia="ru-RU"/>
        </w:rPr>
        <w:t>ід час харчування людина вживає дев'яносто відсотків йоду, необхідного на добу.</w:t>
      </w:r>
    </w:p>
    <w:p w:rsidR="00A27848" w:rsidRPr="00EB636C" w:rsidRDefault="00A27848" w:rsidP="008A30A6">
      <w:pPr>
        <w:pStyle w:val="a3"/>
        <w:jc w:val="both"/>
        <w:rPr>
          <w:rFonts w:ascii="Times New Roman" w:hAnsi="Times New Roman" w:cs="Times New Roman"/>
          <w:b/>
          <w:sz w:val="24"/>
          <w:szCs w:val="24"/>
          <w:lang w:val="ru-RU" w:eastAsia="ru-RU"/>
        </w:rPr>
      </w:pPr>
      <w:r w:rsidRPr="008A30A6">
        <w:rPr>
          <w:rFonts w:ascii="Times New Roman" w:hAnsi="Times New Roman" w:cs="Times New Roman"/>
          <w:sz w:val="24"/>
          <w:szCs w:val="24"/>
          <w:lang w:val="ru-RU" w:eastAsia="ru-RU"/>
        </w:rPr>
        <w:t xml:space="preserve">Друга причина появи йододефіциту – </w:t>
      </w:r>
      <w:r w:rsidRPr="00EB636C">
        <w:rPr>
          <w:rFonts w:ascii="Times New Roman" w:hAnsi="Times New Roman" w:cs="Times New Roman"/>
          <w:b/>
          <w:sz w:val="24"/>
          <w:szCs w:val="24"/>
          <w:lang w:val="ru-RU" w:eastAsia="ru-RU"/>
        </w:rPr>
        <w:t>захворювання шлунково-кишкового тракту</w:t>
      </w:r>
      <w:r w:rsidRPr="008A30A6">
        <w:rPr>
          <w:rFonts w:ascii="Times New Roman" w:hAnsi="Times New Roman" w:cs="Times New Roman"/>
          <w:sz w:val="24"/>
          <w:szCs w:val="24"/>
          <w:lang w:val="ru-RU" w:eastAsia="ru-RU"/>
        </w:rPr>
        <w:t xml:space="preserve"> (відносна йодна недостатність), що, власне кажучи, і призводить до неповноцінного засвоєння організмом частинок йоду. При таких </w:t>
      </w:r>
      <w:proofErr w:type="gramStart"/>
      <w:r w:rsidRPr="008A30A6">
        <w:rPr>
          <w:rFonts w:ascii="Times New Roman" w:hAnsi="Times New Roman" w:cs="Times New Roman"/>
          <w:sz w:val="24"/>
          <w:szCs w:val="24"/>
          <w:lang w:val="ru-RU" w:eastAsia="ru-RU"/>
        </w:rPr>
        <w:t>хворобах</w:t>
      </w:r>
      <w:proofErr w:type="gramEnd"/>
      <w:r w:rsidRPr="008A30A6">
        <w:rPr>
          <w:rFonts w:ascii="Times New Roman" w:hAnsi="Times New Roman" w:cs="Times New Roman"/>
          <w:sz w:val="24"/>
          <w:szCs w:val="24"/>
          <w:lang w:val="ru-RU" w:eastAsia="ru-RU"/>
        </w:rPr>
        <w:t xml:space="preserve"> шлунка або кишечника людина може страждати ендемічним зобом, незважаючи на повноцінний, насичений йодом раціон харчування. Решта </w:t>
      </w:r>
      <w:r w:rsidRPr="003732F1">
        <w:rPr>
          <w:rFonts w:ascii="Times New Roman" w:hAnsi="Times New Roman" w:cs="Times New Roman"/>
          <w:b/>
          <w:sz w:val="24"/>
          <w:szCs w:val="24"/>
          <w:lang w:val="ru-RU" w:eastAsia="ru-RU"/>
        </w:rPr>
        <w:t xml:space="preserve">10% добової норми йоду отримує організм частково з води, частково з повітря. </w:t>
      </w:r>
      <w:r w:rsidRPr="008A30A6">
        <w:rPr>
          <w:rFonts w:ascii="Times New Roman" w:hAnsi="Times New Roman" w:cs="Times New Roman"/>
          <w:sz w:val="24"/>
          <w:szCs w:val="24"/>
          <w:lang w:val="ru-RU" w:eastAsia="ru-RU"/>
        </w:rPr>
        <w:t>У регіонах з низьким кількісним складом йоду в довкілля населення часто страждає йододефіцитом</w:t>
      </w:r>
      <w:r w:rsidR="00EB636C">
        <w:rPr>
          <w:rFonts w:ascii="Times New Roman" w:hAnsi="Times New Roman" w:cs="Times New Roman"/>
          <w:sz w:val="24"/>
          <w:szCs w:val="24"/>
          <w:lang w:val="ru-RU" w:eastAsia="ru-RU"/>
        </w:rPr>
        <w:t>.</w:t>
      </w:r>
      <w:r w:rsidRPr="008A30A6">
        <w:rPr>
          <w:rFonts w:ascii="Times New Roman" w:hAnsi="Times New Roman" w:cs="Times New Roman"/>
          <w:sz w:val="24"/>
          <w:szCs w:val="24"/>
          <w:lang w:val="ru-RU" w:eastAsia="ru-RU"/>
        </w:rPr>
        <w:t xml:space="preserve"> Населені пункти, що мають </w:t>
      </w:r>
      <w:r w:rsidRPr="003732F1">
        <w:rPr>
          <w:rFonts w:ascii="Times New Roman" w:hAnsi="Times New Roman" w:cs="Times New Roman"/>
          <w:b/>
          <w:sz w:val="24"/>
          <w:szCs w:val="24"/>
          <w:lang w:val="ru-RU" w:eastAsia="ru-RU"/>
        </w:rPr>
        <w:t>високий радіаційний фон, стикаються з масовими явищами ендемічного зобу.</w:t>
      </w:r>
      <w:r w:rsidRPr="008A30A6">
        <w:rPr>
          <w:rFonts w:ascii="Times New Roman" w:hAnsi="Times New Roman" w:cs="Times New Roman"/>
          <w:sz w:val="24"/>
          <w:szCs w:val="24"/>
          <w:lang w:val="ru-RU" w:eastAsia="ru-RU"/>
        </w:rPr>
        <w:t xml:space="preserve"> Нітрати, карбонат літію, перхлорат калію, сульфаніламіди – медикаменти, які здатні блокувати засвоєння частинок йоду. </w:t>
      </w:r>
      <w:r w:rsidRPr="00EB636C">
        <w:rPr>
          <w:rFonts w:ascii="Times New Roman" w:hAnsi="Times New Roman" w:cs="Times New Roman"/>
          <w:b/>
          <w:sz w:val="24"/>
          <w:szCs w:val="24"/>
          <w:lang w:val="ru-RU" w:eastAsia="ru-RU"/>
        </w:rPr>
        <w:t xml:space="preserve">Трапляється, що вироблення тиреоїдних гормонів спотворено на генетичному </w:t>
      </w:r>
      <w:proofErr w:type="gramStart"/>
      <w:r w:rsidRPr="00EB636C">
        <w:rPr>
          <w:rFonts w:ascii="Times New Roman" w:hAnsi="Times New Roman" w:cs="Times New Roman"/>
          <w:b/>
          <w:sz w:val="24"/>
          <w:szCs w:val="24"/>
          <w:lang w:val="ru-RU" w:eastAsia="ru-RU"/>
        </w:rPr>
        <w:t>р</w:t>
      </w:r>
      <w:proofErr w:type="gramEnd"/>
      <w:r w:rsidRPr="00EB636C">
        <w:rPr>
          <w:rFonts w:ascii="Times New Roman" w:hAnsi="Times New Roman" w:cs="Times New Roman"/>
          <w:b/>
          <w:sz w:val="24"/>
          <w:szCs w:val="24"/>
          <w:lang w:val="ru-RU" w:eastAsia="ru-RU"/>
        </w:rPr>
        <w:t>івні і, внаслідок цього, ендемічне захворювання передається у спадок.</w:t>
      </w:r>
    </w:p>
    <w:p w:rsidR="00A27848" w:rsidRPr="003732F1" w:rsidRDefault="00A27848" w:rsidP="008A30A6">
      <w:pPr>
        <w:pStyle w:val="a3"/>
        <w:jc w:val="both"/>
        <w:rPr>
          <w:rFonts w:ascii="Times New Roman" w:hAnsi="Times New Roman" w:cs="Times New Roman"/>
          <w:b/>
          <w:bCs/>
          <w:sz w:val="28"/>
          <w:szCs w:val="28"/>
          <w:lang w:val="ru-RU" w:eastAsia="ru-RU"/>
        </w:rPr>
      </w:pPr>
      <w:r w:rsidRPr="003732F1">
        <w:rPr>
          <w:rFonts w:ascii="Times New Roman" w:hAnsi="Times New Roman" w:cs="Times New Roman"/>
          <w:b/>
          <w:bCs/>
          <w:sz w:val="28"/>
          <w:szCs w:val="28"/>
          <w:lang w:val="ru-RU" w:eastAsia="ru-RU"/>
        </w:rPr>
        <w:t>Симптоми</w:t>
      </w:r>
    </w:p>
    <w:p w:rsidR="003732F1" w:rsidRDefault="00A27848" w:rsidP="008A30A6">
      <w:pPr>
        <w:pStyle w:val="a3"/>
        <w:jc w:val="both"/>
        <w:rPr>
          <w:rFonts w:ascii="Times New Roman" w:hAnsi="Times New Roman" w:cs="Times New Roman"/>
          <w:sz w:val="24"/>
          <w:szCs w:val="24"/>
          <w:lang w:val="ru-RU" w:eastAsia="ru-RU"/>
        </w:rPr>
      </w:pPr>
      <w:r w:rsidRPr="008A30A6">
        <w:rPr>
          <w:rFonts w:ascii="Times New Roman" w:hAnsi="Times New Roman" w:cs="Times New Roman"/>
          <w:sz w:val="24"/>
          <w:szCs w:val="24"/>
          <w:lang w:val="ru-RU" w:eastAsia="ru-RU"/>
        </w:rPr>
        <w:t xml:space="preserve">Ендемічний зоб викликає певні симптоми, </w:t>
      </w:r>
      <w:proofErr w:type="gramStart"/>
      <w:r w:rsidRPr="008A30A6">
        <w:rPr>
          <w:rFonts w:ascii="Times New Roman" w:hAnsi="Times New Roman" w:cs="Times New Roman"/>
          <w:sz w:val="24"/>
          <w:szCs w:val="24"/>
          <w:lang w:val="ru-RU" w:eastAsia="ru-RU"/>
        </w:rPr>
        <w:t>пов'язан</w:t>
      </w:r>
      <w:proofErr w:type="gramEnd"/>
      <w:r w:rsidRPr="008A30A6">
        <w:rPr>
          <w:rFonts w:ascii="Times New Roman" w:hAnsi="Times New Roman" w:cs="Times New Roman"/>
          <w:sz w:val="24"/>
          <w:szCs w:val="24"/>
          <w:lang w:val="ru-RU" w:eastAsia="ru-RU"/>
        </w:rPr>
        <w:t xml:space="preserve">і зі </w:t>
      </w:r>
      <w:r w:rsidRPr="003732F1">
        <w:rPr>
          <w:rFonts w:ascii="Times New Roman" w:hAnsi="Times New Roman" w:cs="Times New Roman"/>
          <w:b/>
          <w:sz w:val="24"/>
          <w:szCs w:val="24"/>
          <w:lang w:val="ru-RU" w:eastAsia="ru-RU"/>
        </w:rPr>
        <w:t>збільшенням щитовидних залоз</w:t>
      </w:r>
      <w:r w:rsidRPr="008A30A6">
        <w:rPr>
          <w:rFonts w:ascii="Times New Roman" w:hAnsi="Times New Roman" w:cs="Times New Roman"/>
          <w:sz w:val="24"/>
          <w:szCs w:val="24"/>
          <w:lang w:val="ru-RU" w:eastAsia="ru-RU"/>
        </w:rPr>
        <w:t xml:space="preserve">: </w:t>
      </w:r>
    </w:p>
    <w:p w:rsidR="003732F1" w:rsidRDefault="00A27848" w:rsidP="008A30A6">
      <w:pPr>
        <w:pStyle w:val="a3"/>
        <w:jc w:val="both"/>
        <w:rPr>
          <w:rFonts w:ascii="Times New Roman" w:hAnsi="Times New Roman" w:cs="Times New Roman"/>
          <w:sz w:val="24"/>
          <w:szCs w:val="24"/>
          <w:lang w:val="ru-RU" w:eastAsia="ru-RU"/>
        </w:rPr>
      </w:pPr>
      <w:r w:rsidRPr="008A30A6">
        <w:rPr>
          <w:rFonts w:ascii="Times New Roman" w:hAnsi="Times New Roman" w:cs="Times New Roman"/>
          <w:sz w:val="24"/>
          <w:szCs w:val="24"/>
          <w:lang w:val="ru-RU" w:eastAsia="ru-RU"/>
        </w:rPr>
        <w:t xml:space="preserve">загальну слабкість організму, </w:t>
      </w:r>
    </w:p>
    <w:p w:rsidR="003732F1" w:rsidRDefault="00A27848" w:rsidP="008A30A6">
      <w:pPr>
        <w:pStyle w:val="a3"/>
        <w:jc w:val="both"/>
        <w:rPr>
          <w:rFonts w:ascii="Times New Roman" w:hAnsi="Times New Roman" w:cs="Times New Roman"/>
          <w:sz w:val="24"/>
          <w:szCs w:val="24"/>
          <w:lang w:val="ru-RU" w:eastAsia="ru-RU"/>
        </w:rPr>
      </w:pPr>
      <w:r w:rsidRPr="008A30A6">
        <w:rPr>
          <w:rFonts w:ascii="Times New Roman" w:hAnsi="Times New Roman" w:cs="Times New Roman"/>
          <w:sz w:val="24"/>
          <w:szCs w:val="24"/>
          <w:lang w:val="ru-RU" w:eastAsia="ru-RU"/>
        </w:rPr>
        <w:t xml:space="preserve">неприємні відчуття (можливий біль) в грудній клітці в області серця, </w:t>
      </w:r>
    </w:p>
    <w:p w:rsidR="003732F1" w:rsidRDefault="00A27848" w:rsidP="008A30A6">
      <w:pPr>
        <w:pStyle w:val="a3"/>
        <w:jc w:val="both"/>
        <w:rPr>
          <w:rFonts w:ascii="Times New Roman" w:hAnsi="Times New Roman" w:cs="Times New Roman"/>
          <w:sz w:val="24"/>
          <w:szCs w:val="24"/>
          <w:lang w:val="ru-RU" w:eastAsia="ru-RU"/>
        </w:rPr>
      </w:pPr>
      <w:r w:rsidRPr="008A30A6">
        <w:rPr>
          <w:rFonts w:ascii="Times New Roman" w:hAnsi="Times New Roman" w:cs="Times New Roman"/>
          <w:sz w:val="24"/>
          <w:szCs w:val="24"/>
          <w:lang w:val="ru-RU" w:eastAsia="ru-RU"/>
        </w:rPr>
        <w:t xml:space="preserve">головний біль. </w:t>
      </w:r>
    </w:p>
    <w:p w:rsidR="00A27848" w:rsidRPr="008A30A6" w:rsidRDefault="00A27848" w:rsidP="008A30A6">
      <w:pPr>
        <w:pStyle w:val="a3"/>
        <w:jc w:val="both"/>
        <w:rPr>
          <w:rFonts w:ascii="Times New Roman" w:hAnsi="Times New Roman" w:cs="Times New Roman"/>
          <w:sz w:val="24"/>
          <w:szCs w:val="24"/>
          <w:lang w:val="ru-RU" w:eastAsia="ru-RU"/>
        </w:rPr>
      </w:pPr>
      <w:r w:rsidRPr="008A30A6">
        <w:rPr>
          <w:rFonts w:ascii="Times New Roman" w:hAnsi="Times New Roman" w:cs="Times New Roman"/>
          <w:sz w:val="24"/>
          <w:szCs w:val="24"/>
          <w:lang w:val="ru-RU" w:eastAsia="ru-RU"/>
        </w:rPr>
        <w:t xml:space="preserve">Таким чином, збільшуючи обсяг щитовидки, людське тіло частково компенсує брак групи тиреоїдних гормонів. Найчастіше такий дефіцит перетворюється в один недуга </w:t>
      </w:r>
      <w:proofErr w:type="gramStart"/>
      <w:r w:rsidRPr="008A30A6">
        <w:rPr>
          <w:rFonts w:ascii="Times New Roman" w:hAnsi="Times New Roman" w:cs="Times New Roman"/>
          <w:sz w:val="24"/>
          <w:szCs w:val="24"/>
          <w:lang w:val="ru-RU" w:eastAsia="ru-RU"/>
        </w:rPr>
        <w:t>п</w:t>
      </w:r>
      <w:proofErr w:type="gramEnd"/>
      <w:r w:rsidRPr="008A30A6">
        <w:rPr>
          <w:rFonts w:ascii="Times New Roman" w:hAnsi="Times New Roman" w:cs="Times New Roman"/>
          <w:sz w:val="24"/>
          <w:szCs w:val="24"/>
          <w:lang w:val="ru-RU" w:eastAsia="ru-RU"/>
        </w:rPr>
        <w:t>ід назвою – </w:t>
      </w:r>
      <w:hyperlink r:id="rId20" w:history="1">
        <w:r w:rsidRPr="008A30A6">
          <w:rPr>
            <w:rFonts w:ascii="Times New Roman" w:hAnsi="Times New Roman" w:cs="Times New Roman"/>
            <w:sz w:val="24"/>
            <w:szCs w:val="24"/>
            <w:lang w:val="ru-RU" w:eastAsia="ru-RU"/>
          </w:rPr>
          <w:t>гіпотиреоз</w:t>
        </w:r>
      </w:hyperlink>
      <w:r w:rsidRPr="008A30A6">
        <w:rPr>
          <w:rFonts w:ascii="Times New Roman" w:hAnsi="Times New Roman" w:cs="Times New Roman"/>
          <w:sz w:val="24"/>
          <w:szCs w:val="24"/>
          <w:lang w:val="ru-RU" w:eastAsia="ru-RU"/>
        </w:rPr>
        <w:t>.</w:t>
      </w:r>
    </w:p>
    <w:p w:rsidR="00EC4D9D" w:rsidRDefault="00A27848" w:rsidP="008A30A6">
      <w:pPr>
        <w:pStyle w:val="a3"/>
        <w:jc w:val="both"/>
        <w:rPr>
          <w:rFonts w:ascii="Times New Roman" w:hAnsi="Times New Roman" w:cs="Times New Roman"/>
          <w:sz w:val="24"/>
          <w:szCs w:val="24"/>
          <w:lang w:val="ru-RU" w:eastAsia="ru-RU"/>
        </w:rPr>
      </w:pPr>
      <w:r w:rsidRPr="00EC4D9D">
        <w:rPr>
          <w:rFonts w:ascii="Times New Roman" w:hAnsi="Times New Roman" w:cs="Times New Roman"/>
          <w:b/>
          <w:sz w:val="24"/>
          <w:szCs w:val="24"/>
          <w:lang w:val="ru-RU" w:eastAsia="ru-RU"/>
        </w:rPr>
        <w:t>Симптоми, які можуть проявитися при захворюванні ендемічний зоб</w:t>
      </w:r>
      <w:r w:rsidRPr="008A30A6">
        <w:rPr>
          <w:rFonts w:ascii="Times New Roman" w:hAnsi="Times New Roman" w:cs="Times New Roman"/>
          <w:sz w:val="24"/>
          <w:szCs w:val="24"/>
          <w:lang w:val="ru-RU" w:eastAsia="ru-RU"/>
        </w:rPr>
        <w:t xml:space="preserve">: </w:t>
      </w:r>
    </w:p>
    <w:p w:rsidR="00A27848" w:rsidRPr="008A30A6" w:rsidRDefault="00A27848" w:rsidP="008A30A6">
      <w:pPr>
        <w:pStyle w:val="a3"/>
        <w:jc w:val="both"/>
        <w:rPr>
          <w:rFonts w:ascii="Times New Roman" w:hAnsi="Times New Roman" w:cs="Times New Roman"/>
          <w:sz w:val="24"/>
          <w:szCs w:val="24"/>
          <w:lang w:val="ru-RU" w:eastAsia="ru-RU"/>
        </w:rPr>
      </w:pPr>
      <w:r w:rsidRPr="008A30A6">
        <w:rPr>
          <w:rFonts w:ascii="Times New Roman" w:hAnsi="Times New Roman" w:cs="Times New Roman"/>
          <w:sz w:val="24"/>
          <w:szCs w:val="24"/>
          <w:lang w:val="ru-RU" w:eastAsia="ru-RU"/>
        </w:rPr>
        <w:t xml:space="preserve">задуха, утруднення дихання, якому супроводжує здавлювання глотки, сухий кашель. При найважчій стадії йододефіциту може розвинутися </w:t>
      </w:r>
      <w:proofErr w:type="gramStart"/>
      <w:r w:rsidRPr="008A30A6">
        <w:rPr>
          <w:rFonts w:ascii="Times New Roman" w:hAnsi="Times New Roman" w:cs="Times New Roman"/>
          <w:sz w:val="24"/>
          <w:szCs w:val="24"/>
          <w:lang w:val="ru-RU" w:eastAsia="ru-RU"/>
        </w:rPr>
        <w:t>хвороба</w:t>
      </w:r>
      <w:proofErr w:type="gramEnd"/>
      <w:r w:rsidRPr="008A30A6">
        <w:rPr>
          <w:rFonts w:ascii="Times New Roman" w:hAnsi="Times New Roman" w:cs="Times New Roman"/>
          <w:sz w:val="24"/>
          <w:szCs w:val="24"/>
          <w:lang w:val="ru-RU" w:eastAsia="ru-RU"/>
        </w:rPr>
        <w:t xml:space="preserve"> серця, виражена в збільшенні в розмірах і посиленою діяльності шлуночка і правого передсердя. </w:t>
      </w:r>
      <w:r w:rsidRPr="00EC4D9D">
        <w:rPr>
          <w:rFonts w:ascii="Times New Roman" w:hAnsi="Times New Roman" w:cs="Times New Roman"/>
          <w:b/>
          <w:sz w:val="24"/>
          <w:szCs w:val="24"/>
          <w:lang w:val="ru-RU" w:eastAsia="ru-RU"/>
        </w:rPr>
        <w:t>Найважчі ускладнення дифузного зобу</w:t>
      </w:r>
      <w:r w:rsidRPr="008A30A6">
        <w:rPr>
          <w:rFonts w:ascii="Times New Roman" w:hAnsi="Times New Roman" w:cs="Times New Roman"/>
          <w:sz w:val="24"/>
          <w:szCs w:val="24"/>
          <w:lang w:val="ru-RU" w:eastAsia="ru-RU"/>
        </w:rPr>
        <w:t xml:space="preserve"> – внутрішній вилив крові в області щитовидної залози, розвиток гострого </w:t>
      </w:r>
      <w:hyperlink r:id="rId21" w:history="1">
        <w:r w:rsidRPr="008A30A6">
          <w:rPr>
            <w:rFonts w:ascii="Times New Roman" w:hAnsi="Times New Roman" w:cs="Times New Roman"/>
            <w:sz w:val="24"/>
            <w:szCs w:val="24"/>
            <w:lang w:val="ru-RU" w:eastAsia="ru-RU"/>
          </w:rPr>
          <w:t>тиреоїдиту</w:t>
        </w:r>
      </w:hyperlink>
      <w:r w:rsidRPr="008A30A6">
        <w:rPr>
          <w:rFonts w:ascii="Times New Roman" w:hAnsi="Times New Roman" w:cs="Times New Roman"/>
          <w:sz w:val="24"/>
          <w:szCs w:val="24"/>
          <w:lang w:val="ru-RU" w:eastAsia="ru-RU"/>
        </w:rPr>
        <w:t>, перехід вузлової патології в злоякісну форму.</w:t>
      </w:r>
    </w:p>
    <w:p w:rsidR="00EC4D9D" w:rsidRDefault="00EC4D9D" w:rsidP="008A30A6">
      <w:pPr>
        <w:pStyle w:val="a3"/>
        <w:jc w:val="both"/>
        <w:rPr>
          <w:rFonts w:ascii="Times New Roman" w:hAnsi="Times New Roman" w:cs="Times New Roman"/>
          <w:b/>
          <w:bCs/>
          <w:sz w:val="28"/>
          <w:szCs w:val="28"/>
          <w:lang w:val="ru-RU" w:eastAsia="ru-RU"/>
        </w:rPr>
      </w:pPr>
    </w:p>
    <w:p w:rsidR="00A27848" w:rsidRDefault="00A27848" w:rsidP="008A30A6">
      <w:pPr>
        <w:pStyle w:val="a3"/>
        <w:jc w:val="both"/>
        <w:rPr>
          <w:rFonts w:ascii="Times New Roman" w:hAnsi="Times New Roman" w:cs="Times New Roman"/>
          <w:b/>
          <w:bCs/>
          <w:sz w:val="28"/>
          <w:szCs w:val="28"/>
          <w:lang w:val="ru-RU" w:eastAsia="ru-RU"/>
        </w:rPr>
      </w:pPr>
      <w:r w:rsidRPr="003732F1">
        <w:rPr>
          <w:rFonts w:ascii="Times New Roman" w:hAnsi="Times New Roman" w:cs="Times New Roman"/>
          <w:b/>
          <w:bCs/>
          <w:sz w:val="28"/>
          <w:szCs w:val="28"/>
          <w:lang w:val="ru-RU" w:eastAsia="ru-RU"/>
        </w:rPr>
        <w:lastRenderedPageBreak/>
        <w:t>Діагностика</w:t>
      </w:r>
    </w:p>
    <w:p w:rsidR="00655497" w:rsidRDefault="00655497" w:rsidP="00655497">
      <w:pPr>
        <w:pStyle w:val="a3"/>
        <w:rPr>
          <w:rFonts w:ascii="Times New Roman" w:hAnsi="Times New Roman" w:cs="Times New Roman"/>
          <w:color w:val="2D2D2D"/>
          <w:sz w:val="24"/>
          <w:szCs w:val="24"/>
          <w:shd w:val="clear" w:color="auto" w:fill="FFFFFF"/>
          <w:lang w:val="ru-RU"/>
        </w:rPr>
      </w:pPr>
      <w:r w:rsidRPr="00655497">
        <w:rPr>
          <w:rFonts w:ascii="Times New Roman" w:hAnsi="Times New Roman" w:cs="Times New Roman"/>
          <w:color w:val="2D2D2D"/>
          <w:sz w:val="24"/>
          <w:szCs w:val="24"/>
          <w:shd w:val="clear" w:color="auto" w:fill="FFFFFF"/>
          <w:lang w:val="ru-RU"/>
        </w:rPr>
        <w:t>Діагностика ендемічного зоба включає комплекс заході</w:t>
      </w:r>
      <w:proofErr w:type="gramStart"/>
      <w:r w:rsidRPr="00655497">
        <w:rPr>
          <w:rFonts w:ascii="Times New Roman" w:hAnsi="Times New Roman" w:cs="Times New Roman"/>
          <w:color w:val="2D2D2D"/>
          <w:sz w:val="24"/>
          <w:szCs w:val="24"/>
          <w:shd w:val="clear" w:color="auto" w:fill="FFFFFF"/>
          <w:lang w:val="ru-RU"/>
        </w:rPr>
        <w:t>в</w:t>
      </w:r>
      <w:proofErr w:type="gramEnd"/>
      <w:r w:rsidRPr="00655497">
        <w:rPr>
          <w:rFonts w:ascii="Times New Roman" w:hAnsi="Times New Roman" w:cs="Times New Roman"/>
          <w:color w:val="2D2D2D"/>
          <w:sz w:val="24"/>
          <w:szCs w:val="24"/>
          <w:shd w:val="clear" w:color="auto" w:fill="FFFFFF"/>
          <w:lang w:val="ru-RU"/>
        </w:rPr>
        <w:t xml:space="preserve">: </w:t>
      </w:r>
    </w:p>
    <w:p w:rsidR="00655497" w:rsidRDefault="00655497" w:rsidP="00655497">
      <w:pPr>
        <w:pStyle w:val="a3"/>
        <w:rPr>
          <w:rFonts w:ascii="Times New Roman" w:hAnsi="Times New Roman" w:cs="Times New Roman"/>
          <w:color w:val="2D2D2D"/>
          <w:sz w:val="24"/>
          <w:szCs w:val="24"/>
          <w:shd w:val="clear" w:color="auto" w:fill="FFFFFF"/>
          <w:lang w:val="ru-RU"/>
        </w:rPr>
      </w:pPr>
      <w:r w:rsidRPr="00655497">
        <w:rPr>
          <w:rFonts w:ascii="Times New Roman" w:hAnsi="Times New Roman" w:cs="Times New Roman"/>
          <w:b/>
          <w:color w:val="2D2D2D"/>
          <w:sz w:val="24"/>
          <w:szCs w:val="24"/>
          <w:shd w:val="clear" w:color="auto" w:fill="FFFFFF"/>
          <w:lang w:val="ru-RU"/>
        </w:rPr>
        <w:t>Лабораторні аналізи:</w:t>
      </w:r>
      <w:r w:rsidRPr="00655497">
        <w:rPr>
          <w:rFonts w:ascii="Times New Roman" w:hAnsi="Times New Roman" w:cs="Times New Roman"/>
          <w:color w:val="2D2D2D"/>
          <w:sz w:val="24"/>
          <w:szCs w:val="24"/>
          <w:shd w:val="clear" w:color="auto" w:fill="FFFFFF"/>
          <w:lang w:val="ru-RU"/>
        </w:rPr>
        <w:t xml:space="preserve"> Крові – загальне та гормональне </w:t>
      </w:r>
      <w:proofErr w:type="gramStart"/>
      <w:r w:rsidRPr="00655497">
        <w:rPr>
          <w:rFonts w:ascii="Times New Roman" w:hAnsi="Times New Roman" w:cs="Times New Roman"/>
          <w:color w:val="2D2D2D"/>
          <w:sz w:val="24"/>
          <w:szCs w:val="24"/>
          <w:shd w:val="clear" w:color="auto" w:fill="FFFFFF"/>
          <w:lang w:val="ru-RU"/>
        </w:rPr>
        <w:t>досл</w:t>
      </w:r>
      <w:proofErr w:type="gramEnd"/>
      <w:r w:rsidRPr="00655497">
        <w:rPr>
          <w:rFonts w:ascii="Times New Roman" w:hAnsi="Times New Roman" w:cs="Times New Roman"/>
          <w:color w:val="2D2D2D"/>
          <w:sz w:val="24"/>
          <w:szCs w:val="24"/>
          <w:shd w:val="clear" w:color="auto" w:fill="FFFFFF"/>
          <w:lang w:val="ru-RU"/>
        </w:rPr>
        <w:t xml:space="preserve">ідження. </w:t>
      </w:r>
    </w:p>
    <w:p w:rsidR="00655497" w:rsidRDefault="00655497" w:rsidP="00655497">
      <w:pPr>
        <w:pStyle w:val="a3"/>
        <w:rPr>
          <w:rFonts w:ascii="Times New Roman" w:hAnsi="Times New Roman" w:cs="Times New Roman"/>
          <w:color w:val="2D2D2D"/>
          <w:sz w:val="24"/>
          <w:szCs w:val="24"/>
          <w:shd w:val="clear" w:color="auto" w:fill="FFFFFF"/>
          <w:lang w:val="ru-RU"/>
        </w:rPr>
      </w:pPr>
      <w:r w:rsidRPr="00655497">
        <w:rPr>
          <w:rFonts w:ascii="Times New Roman" w:hAnsi="Times New Roman" w:cs="Times New Roman"/>
          <w:b/>
          <w:color w:val="2D2D2D"/>
          <w:sz w:val="24"/>
          <w:szCs w:val="24"/>
          <w:shd w:val="clear" w:color="auto" w:fill="FFFFFF"/>
          <w:lang w:val="ru-RU"/>
        </w:rPr>
        <w:t>Обстеження</w:t>
      </w:r>
      <w:r w:rsidRPr="00655497">
        <w:rPr>
          <w:rFonts w:ascii="Times New Roman" w:hAnsi="Times New Roman" w:cs="Times New Roman"/>
          <w:color w:val="2D2D2D"/>
          <w:sz w:val="24"/>
          <w:szCs w:val="24"/>
          <w:shd w:val="clear" w:color="auto" w:fill="FFFFFF"/>
          <w:lang w:val="ru-RU"/>
        </w:rPr>
        <w:t xml:space="preserve">: УЗД щитовидної залози – поширений і безпечний метод для візуалізації залізистої тканини та сусідніх структур, що її оточують. УЗ-обстеження покаже розміри органу, його структуру, ділянки із патологіями. УЗД метод досить інформативний, щоб визначити ендемічний зоб першого ступеня. </w:t>
      </w:r>
    </w:p>
    <w:p w:rsidR="00655497" w:rsidRDefault="00655497" w:rsidP="00655497">
      <w:pPr>
        <w:pStyle w:val="a3"/>
        <w:rPr>
          <w:rFonts w:ascii="Times New Roman" w:hAnsi="Times New Roman" w:cs="Times New Roman"/>
          <w:color w:val="2D2D2D"/>
          <w:sz w:val="24"/>
          <w:szCs w:val="24"/>
          <w:shd w:val="clear" w:color="auto" w:fill="FFFFFF"/>
          <w:lang w:val="ru-RU"/>
        </w:rPr>
      </w:pPr>
      <w:r w:rsidRPr="00655497">
        <w:rPr>
          <w:rFonts w:ascii="Times New Roman" w:hAnsi="Times New Roman" w:cs="Times New Roman"/>
          <w:b/>
          <w:color w:val="2D2D2D"/>
          <w:sz w:val="24"/>
          <w:szCs w:val="24"/>
          <w:shd w:val="clear" w:color="auto" w:fill="FFFFFF"/>
          <w:lang w:val="ru-RU"/>
        </w:rPr>
        <w:t xml:space="preserve">Сцинтиграфія </w:t>
      </w:r>
      <w:r w:rsidRPr="00655497">
        <w:rPr>
          <w:rFonts w:ascii="Times New Roman" w:hAnsi="Times New Roman" w:cs="Times New Roman"/>
          <w:color w:val="2D2D2D"/>
          <w:sz w:val="24"/>
          <w:szCs w:val="24"/>
          <w:shd w:val="clear" w:color="auto" w:fill="FFFFFF"/>
          <w:lang w:val="ru-RU"/>
        </w:rPr>
        <w:t xml:space="preserve">– радіоізотопне сканування. </w:t>
      </w:r>
    </w:p>
    <w:p w:rsidR="00655497" w:rsidRDefault="00655497" w:rsidP="00655497">
      <w:pPr>
        <w:pStyle w:val="a3"/>
        <w:rPr>
          <w:rFonts w:ascii="Times New Roman" w:hAnsi="Times New Roman" w:cs="Times New Roman"/>
          <w:color w:val="2D2D2D"/>
          <w:sz w:val="24"/>
          <w:szCs w:val="24"/>
          <w:shd w:val="clear" w:color="auto" w:fill="FFFFFF"/>
          <w:lang w:val="ru-RU"/>
        </w:rPr>
      </w:pPr>
      <w:r w:rsidRPr="00655497">
        <w:rPr>
          <w:rFonts w:ascii="Times New Roman" w:hAnsi="Times New Roman" w:cs="Times New Roman"/>
          <w:b/>
          <w:color w:val="2D2D2D"/>
          <w:sz w:val="24"/>
          <w:szCs w:val="24"/>
          <w:shd w:val="clear" w:color="auto" w:fill="FFFFFF"/>
          <w:lang w:val="ru-RU"/>
        </w:rPr>
        <w:t>Рентгенографія або КТ</w:t>
      </w:r>
      <w:r w:rsidRPr="00655497">
        <w:rPr>
          <w:rFonts w:ascii="Times New Roman" w:hAnsi="Times New Roman" w:cs="Times New Roman"/>
          <w:color w:val="2D2D2D"/>
          <w:sz w:val="24"/>
          <w:szCs w:val="24"/>
          <w:shd w:val="clear" w:color="auto" w:fill="FFFFFF"/>
          <w:lang w:val="ru-RU"/>
        </w:rPr>
        <w:t xml:space="preserve"> області шиї, щоб оцінити ступінь стиснення сусідніх структур. </w:t>
      </w:r>
    </w:p>
    <w:p w:rsidR="00EC4D9D" w:rsidRPr="00EC4D9D" w:rsidRDefault="00655497" w:rsidP="00EC4D9D">
      <w:pPr>
        <w:pStyle w:val="a3"/>
        <w:rPr>
          <w:rFonts w:ascii="Times New Roman" w:hAnsi="Times New Roman" w:cs="Times New Roman"/>
          <w:b/>
          <w:bCs/>
          <w:sz w:val="28"/>
          <w:szCs w:val="28"/>
          <w:lang w:val="ru-RU" w:eastAsia="ru-RU"/>
        </w:rPr>
      </w:pPr>
      <w:r w:rsidRPr="00655497">
        <w:rPr>
          <w:rFonts w:ascii="Times New Roman" w:hAnsi="Times New Roman" w:cs="Times New Roman"/>
          <w:color w:val="2D2D2D"/>
          <w:sz w:val="24"/>
          <w:szCs w:val="24"/>
          <w:shd w:val="clear" w:color="auto" w:fill="FFFFFF"/>
          <w:lang w:val="ru-RU"/>
        </w:rPr>
        <w:t>Що саме знадобиться, вирішує лікар індивідуально за результатами огляду, клінічної картини та попереднього діагнозу.</w:t>
      </w:r>
      <w:r w:rsidRPr="00655497">
        <w:rPr>
          <w:rFonts w:ascii="Times New Roman" w:hAnsi="Times New Roman" w:cs="Times New Roman"/>
          <w:color w:val="2D2D2D"/>
          <w:sz w:val="24"/>
          <w:szCs w:val="24"/>
          <w:lang w:val="ru-RU"/>
        </w:rPr>
        <w:br/>
      </w:r>
      <w:r w:rsidRPr="00655497">
        <w:rPr>
          <w:rFonts w:ascii="Arial" w:hAnsi="Arial" w:cs="Arial"/>
          <w:color w:val="2D2D2D"/>
          <w:sz w:val="21"/>
          <w:szCs w:val="21"/>
          <w:lang w:val="ru-RU"/>
        </w:rPr>
        <w:br/>
      </w:r>
      <w:r w:rsidR="00A27848" w:rsidRPr="00EC4D9D">
        <w:rPr>
          <w:rFonts w:ascii="Times New Roman" w:hAnsi="Times New Roman" w:cs="Times New Roman"/>
          <w:b/>
          <w:bCs/>
          <w:sz w:val="28"/>
          <w:szCs w:val="28"/>
          <w:lang w:val="ru-RU" w:eastAsia="ru-RU"/>
        </w:rPr>
        <w:t>Лікування</w:t>
      </w:r>
      <w:r w:rsidR="00EC4D9D">
        <w:rPr>
          <w:rFonts w:ascii="Times New Roman" w:hAnsi="Times New Roman" w:cs="Times New Roman"/>
          <w:b/>
          <w:bCs/>
          <w:sz w:val="28"/>
          <w:szCs w:val="28"/>
          <w:lang w:val="ru-RU" w:eastAsia="ru-RU"/>
        </w:rPr>
        <w:t xml:space="preserve"> </w:t>
      </w:r>
      <w:r w:rsidR="00EC4D9D" w:rsidRPr="00EC4D9D">
        <w:rPr>
          <w:rFonts w:ascii="Times New Roman" w:hAnsi="Times New Roman" w:cs="Times New Roman"/>
          <w:b/>
          <w:bCs/>
          <w:sz w:val="24"/>
          <w:szCs w:val="24"/>
          <w:lang w:val="ru-RU" w:eastAsia="ru-RU"/>
        </w:rPr>
        <w:br/>
      </w:r>
      <w:r w:rsidR="00EC4D9D" w:rsidRPr="00EC4D9D">
        <w:rPr>
          <w:rFonts w:ascii="Times New Roman" w:hAnsi="Times New Roman" w:cs="Times New Roman"/>
          <w:sz w:val="24"/>
          <w:szCs w:val="24"/>
          <w:lang w:val="ru-RU" w:eastAsia="ru-RU"/>
        </w:rPr>
        <w:t xml:space="preserve">1. У разі наявності дифузного збільшення ЩЗ за даними пальпації (класифікація ВООЗ, 1994) та/або збільшення її об’єму відносно площі поверхні тіла </w:t>
      </w:r>
      <w:proofErr w:type="gramStart"/>
      <w:r w:rsidR="00EC4D9D" w:rsidRPr="00EC4D9D">
        <w:rPr>
          <w:rFonts w:ascii="Times New Roman" w:hAnsi="Times New Roman" w:cs="Times New Roman"/>
          <w:sz w:val="24"/>
          <w:szCs w:val="24"/>
          <w:lang w:val="ru-RU" w:eastAsia="ru-RU"/>
        </w:rPr>
        <w:t>п</w:t>
      </w:r>
      <w:proofErr w:type="gramEnd"/>
      <w:r w:rsidR="00EC4D9D" w:rsidRPr="00EC4D9D">
        <w:rPr>
          <w:rFonts w:ascii="Times New Roman" w:hAnsi="Times New Roman" w:cs="Times New Roman"/>
          <w:sz w:val="24"/>
          <w:szCs w:val="24"/>
          <w:lang w:val="ru-RU" w:eastAsia="ru-RU"/>
        </w:rPr>
        <w:t>ісля виключення аутоімунного тиреоїдиту встановлюється діагноз ендемічнго зобу 1-го чи 2-го ступенів.</w:t>
      </w:r>
      <w:r w:rsidR="00EC4D9D" w:rsidRPr="00EC4D9D">
        <w:rPr>
          <w:rFonts w:ascii="Times New Roman" w:hAnsi="Times New Roman" w:cs="Times New Roman"/>
          <w:sz w:val="24"/>
          <w:szCs w:val="24"/>
          <w:lang w:val="ru-RU" w:eastAsia="ru-RU"/>
        </w:rPr>
        <w:br/>
        <w:t>2. Призначається прийом препараті</w:t>
      </w:r>
      <w:proofErr w:type="gramStart"/>
      <w:r w:rsidR="00EC4D9D" w:rsidRPr="00EC4D9D">
        <w:rPr>
          <w:rFonts w:ascii="Times New Roman" w:hAnsi="Times New Roman" w:cs="Times New Roman"/>
          <w:sz w:val="24"/>
          <w:szCs w:val="24"/>
          <w:lang w:val="ru-RU" w:eastAsia="ru-RU"/>
        </w:rPr>
        <w:t>в</w:t>
      </w:r>
      <w:proofErr w:type="gramEnd"/>
      <w:r w:rsidR="00EC4D9D" w:rsidRPr="00EC4D9D">
        <w:rPr>
          <w:rFonts w:ascii="Times New Roman" w:hAnsi="Times New Roman" w:cs="Times New Roman"/>
          <w:sz w:val="24"/>
          <w:szCs w:val="24"/>
          <w:lang w:val="ru-RU" w:eastAsia="ru-RU"/>
        </w:rPr>
        <w:t xml:space="preserve"> </w:t>
      </w:r>
      <w:proofErr w:type="gramStart"/>
      <w:r w:rsidR="00EC4D9D" w:rsidRPr="00EC4D9D">
        <w:rPr>
          <w:rFonts w:ascii="Times New Roman" w:hAnsi="Times New Roman" w:cs="Times New Roman"/>
          <w:sz w:val="24"/>
          <w:szCs w:val="24"/>
          <w:lang w:val="ru-RU" w:eastAsia="ru-RU"/>
        </w:rPr>
        <w:t>йодиду</w:t>
      </w:r>
      <w:proofErr w:type="gramEnd"/>
      <w:r w:rsidR="00EC4D9D" w:rsidRPr="00EC4D9D">
        <w:rPr>
          <w:rFonts w:ascii="Times New Roman" w:hAnsi="Times New Roman" w:cs="Times New Roman"/>
          <w:sz w:val="24"/>
          <w:szCs w:val="24"/>
          <w:lang w:val="ru-RU" w:eastAsia="ru-RU"/>
        </w:rPr>
        <w:t xml:space="preserve"> калію в добовій дозі 200 мкг курсом не менш ніж 6 місяців.</w:t>
      </w:r>
      <w:r w:rsidR="00EC4D9D" w:rsidRPr="00EC4D9D">
        <w:rPr>
          <w:rFonts w:ascii="Times New Roman" w:hAnsi="Times New Roman" w:cs="Times New Roman"/>
          <w:sz w:val="24"/>
          <w:szCs w:val="24"/>
          <w:lang w:val="ru-RU" w:eastAsia="ru-RU"/>
        </w:rPr>
        <w:br/>
        <w:t>3. Якщо через 6 місяців спостерігається значне зменшення або нормалізація розмі</w:t>
      </w:r>
      <w:proofErr w:type="gramStart"/>
      <w:r w:rsidR="00EC4D9D" w:rsidRPr="00EC4D9D">
        <w:rPr>
          <w:rFonts w:ascii="Times New Roman" w:hAnsi="Times New Roman" w:cs="Times New Roman"/>
          <w:sz w:val="24"/>
          <w:szCs w:val="24"/>
          <w:lang w:val="ru-RU" w:eastAsia="ru-RU"/>
        </w:rPr>
        <w:t>р</w:t>
      </w:r>
      <w:proofErr w:type="gramEnd"/>
      <w:r w:rsidR="00EC4D9D" w:rsidRPr="00EC4D9D">
        <w:rPr>
          <w:rFonts w:ascii="Times New Roman" w:hAnsi="Times New Roman" w:cs="Times New Roman"/>
          <w:sz w:val="24"/>
          <w:szCs w:val="24"/>
          <w:lang w:val="ru-RU" w:eastAsia="ru-RU"/>
        </w:rPr>
        <w:t>ів ЩЗ, прийом препаратів йодиду калію в профілактичній дозі рекомендується продовжити, щоб запобігти рецидиву зобу.</w:t>
      </w:r>
      <w:r w:rsidR="00EC4D9D" w:rsidRPr="00EC4D9D">
        <w:rPr>
          <w:rFonts w:ascii="Times New Roman" w:hAnsi="Times New Roman" w:cs="Times New Roman"/>
          <w:sz w:val="24"/>
          <w:szCs w:val="24"/>
          <w:lang w:val="ru-RU" w:eastAsia="ru-RU"/>
        </w:rPr>
        <w:br/>
        <w:t>4. Якщо на тлі прийому препаратів йодиду калію впродовж 6 місяців нормалізація розмі</w:t>
      </w:r>
      <w:proofErr w:type="gramStart"/>
      <w:r w:rsidR="00EC4D9D" w:rsidRPr="00EC4D9D">
        <w:rPr>
          <w:rFonts w:ascii="Times New Roman" w:hAnsi="Times New Roman" w:cs="Times New Roman"/>
          <w:sz w:val="24"/>
          <w:szCs w:val="24"/>
          <w:lang w:val="ru-RU" w:eastAsia="ru-RU"/>
        </w:rPr>
        <w:t>р</w:t>
      </w:r>
      <w:proofErr w:type="gramEnd"/>
      <w:r w:rsidR="00EC4D9D" w:rsidRPr="00EC4D9D">
        <w:rPr>
          <w:rFonts w:ascii="Times New Roman" w:hAnsi="Times New Roman" w:cs="Times New Roman"/>
          <w:sz w:val="24"/>
          <w:szCs w:val="24"/>
          <w:lang w:val="ru-RU" w:eastAsia="ru-RU"/>
        </w:rPr>
        <w:t>ів ЩЗ не спостерігається, показане застосування левотироксину в дозі 2,6-3 мкг/кг маси тіла на добу або його комбінації зі 100-150 мкг йодиду калію на добу.</w:t>
      </w:r>
      <w:r w:rsidR="00EC4D9D" w:rsidRPr="00EC4D9D">
        <w:rPr>
          <w:rFonts w:ascii="Times New Roman" w:hAnsi="Times New Roman" w:cs="Times New Roman"/>
          <w:sz w:val="24"/>
          <w:szCs w:val="24"/>
          <w:lang w:eastAsia="ru-RU"/>
        </w:rPr>
        <w:t> </w:t>
      </w:r>
      <w:r w:rsidR="00EC4D9D" w:rsidRPr="00EC4D9D">
        <w:rPr>
          <w:rFonts w:ascii="Times New Roman" w:hAnsi="Times New Roman" w:cs="Times New Roman"/>
          <w:sz w:val="24"/>
          <w:szCs w:val="24"/>
          <w:lang w:val="ru-RU" w:eastAsia="ru-RU"/>
        </w:rPr>
        <w:br/>
        <w:t xml:space="preserve">Адекватна доза тироксину </w:t>
      </w:r>
      <w:proofErr w:type="gramStart"/>
      <w:r w:rsidR="00EC4D9D" w:rsidRPr="00EC4D9D">
        <w:rPr>
          <w:rFonts w:ascii="Times New Roman" w:hAnsi="Times New Roman" w:cs="Times New Roman"/>
          <w:sz w:val="24"/>
          <w:szCs w:val="24"/>
          <w:lang w:val="ru-RU" w:eastAsia="ru-RU"/>
        </w:rPr>
        <w:t>п</w:t>
      </w:r>
      <w:proofErr w:type="gramEnd"/>
      <w:r w:rsidR="00EC4D9D" w:rsidRPr="00EC4D9D">
        <w:rPr>
          <w:rFonts w:ascii="Times New Roman" w:hAnsi="Times New Roman" w:cs="Times New Roman"/>
          <w:sz w:val="24"/>
          <w:szCs w:val="24"/>
          <w:lang w:val="ru-RU" w:eastAsia="ru-RU"/>
        </w:rPr>
        <w:t xml:space="preserve">ідбирається відповідно до рівня ТТГ. </w:t>
      </w:r>
      <w:proofErr w:type="gramStart"/>
      <w:r w:rsidR="00EC4D9D" w:rsidRPr="00EC4D9D">
        <w:rPr>
          <w:rFonts w:ascii="Times New Roman" w:hAnsi="Times New Roman" w:cs="Times New Roman"/>
          <w:sz w:val="24"/>
          <w:szCs w:val="24"/>
          <w:lang w:val="ru-RU" w:eastAsia="ru-RU"/>
        </w:rPr>
        <w:t>П</w:t>
      </w:r>
      <w:proofErr w:type="gramEnd"/>
      <w:r w:rsidR="00EC4D9D" w:rsidRPr="00EC4D9D">
        <w:rPr>
          <w:rFonts w:ascii="Times New Roman" w:hAnsi="Times New Roman" w:cs="Times New Roman"/>
          <w:sz w:val="24"/>
          <w:szCs w:val="24"/>
          <w:lang w:val="ru-RU" w:eastAsia="ru-RU"/>
        </w:rPr>
        <w:t>ісля нормалізації розмірів ЩЗ за даними УЗД, яке проводять кожні 6 місяців, рекомендується перехід на тривалий прийом профілактичних доз йодиду калію.</w:t>
      </w:r>
    </w:p>
    <w:p w:rsidR="00655497" w:rsidRDefault="00655497" w:rsidP="008A30A6">
      <w:pPr>
        <w:pStyle w:val="a3"/>
        <w:jc w:val="both"/>
        <w:rPr>
          <w:rFonts w:ascii="Times New Roman" w:hAnsi="Times New Roman" w:cs="Times New Roman"/>
          <w:sz w:val="24"/>
          <w:szCs w:val="24"/>
          <w:lang w:val="ru-RU" w:eastAsia="ru-RU"/>
        </w:rPr>
      </w:pPr>
    </w:p>
    <w:p w:rsidR="00EC4D9D" w:rsidRPr="00655497" w:rsidRDefault="00EC4D9D" w:rsidP="00EC4D9D">
      <w:pPr>
        <w:pStyle w:val="a3"/>
        <w:jc w:val="both"/>
        <w:rPr>
          <w:rFonts w:ascii="Times New Roman" w:hAnsi="Times New Roman" w:cs="Times New Roman"/>
          <w:b/>
          <w:sz w:val="24"/>
          <w:szCs w:val="24"/>
          <w:lang w:val="uk-UA" w:eastAsia="uk-UA"/>
        </w:rPr>
      </w:pPr>
      <w:r w:rsidRPr="00655497">
        <w:rPr>
          <w:rFonts w:ascii="Times New Roman" w:hAnsi="Times New Roman" w:cs="Times New Roman"/>
          <w:b/>
          <w:sz w:val="24"/>
          <w:szCs w:val="24"/>
          <w:lang w:val="uk-UA" w:eastAsia="uk-UA"/>
        </w:rPr>
        <w:t>Для забезпечення організму йодом рекомендуються такі норми його щоденного споживання (ВООЗ, 2001):</w:t>
      </w:r>
    </w:p>
    <w:p w:rsidR="00EC4D9D" w:rsidRPr="00EC4D9D" w:rsidRDefault="00EC4D9D" w:rsidP="00EC4D9D">
      <w:pPr>
        <w:pStyle w:val="a3"/>
        <w:jc w:val="both"/>
        <w:rPr>
          <w:rFonts w:ascii="Times New Roman" w:hAnsi="Times New Roman" w:cs="Times New Roman"/>
          <w:sz w:val="24"/>
          <w:szCs w:val="24"/>
          <w:lang w:val="uk-UA" w:eastAsia="uk-UA"/>
        </w:rPr>
      </w:pPr>
      <w:r w:rsidRPr="00EC4D9D">
        <w:rPr>
          <w:rFonts w:ascii="Times New Roman" w:hAnsi="Times New Roman" w:cs="Times New Roman"/>
          <w:sz w:val="24"/>
          <w:szCs w:val="24"/>
          <w:lang w:val="uk-UA" w:eastAsia="uk-UA"/>
        </w:rPr>
        <w:t>90 мкг – діти від 0 до 6 років;</w:t>
      </w:r>
    </w:p>
    <w:p w:rsidR="00EC4D9D" w:rsidRPr="00EC4D9D" w:rsidRDefault="00EC4D9D" w:rsidP="00EC4D9D">
      <w:pPr>
        <w:pStyle w:val="a3"/>
        <w:jc w:val="both"/>
        <w:rPr>
          <w:rFonts w:ascii="Times New Roman" w:hAnsi="Times New Roman" w:cs="Times New Roman"/>
          <w:sz w:val="24"/>
          <w:szCs w:val="24"/>
          <w:lang w:val="uk-UA" w:eastAsia="uk-UA"/>
        </w:rPr>
      </w:pPr>
      <w:r w:rsidRPr="00EC4D9D">
        <w:rPr>
          <w:rFonts w:ascii="Times New Roman" w:hAnsi="Times New Roman" w:cs="Times New Roman"/>
          <w:sz w:val="24"/>
          <w:szCs w:val="24"/>
          <w:lang w:val="uk-UA" w:eastAsia="uk-UA"/>
        </w:rPr>
        <w:t>120 мкг – діти від 7 до 12 років;</w:t>
      </w:r>
    </w:p>
    <w:p w:rsidR="00EC4D9D" w:rsidRPr="00EC4D9D" w:rsidRDefault="00EC4D9D" w:rsidP="00EC4D9D">
      <w:pPr>
        <w:pStyle w:val="a3"/>
        <w:jc w:val="both"/>
        <w:rPr>
          <w:rFonts w:ascii="Times New Roman" w:hAnsi="Times New Roman" w:cs="Times New Roman"/>
          <w:sz w:val="24"/>
          <w:szCs w:val="24"/>
          <w:lang w:val="uk-UA" w:eastAsia="uk-UA"/>
        </w:rPr>
      </w:pPr>
      <w:r w:rsidRPr="00EC4D9D">
        <w:rPr>
          <w:rFonts w:ascii="Times New Roman" w:hAnsi="Times New Roman" w:cs="Times New Roman"/>
          <w:sz w:val="24"/>
          <w:szCs w:val="24"/>
          <w:lang w:val="uk-UA" w:eastAsia="uk-UA"/>
        </w:rPr>
        <w:t>150 мкг – підлітки від 12 років і більше, а також дорослі;</w:t>
      </w:r>
    </w:p>
    <w:p w:rsidR="00A27848" w:rsidRDefault="00EC4D9D" w:rsidP="00EC4D9D">
      <w:pPr>
        <w:pStyle w:val="a3"/>
        <w:jc w:val="both"/>
        <w:rPr>
          <w:rFonts w:ascii="Times New Roman" w:hAnsi="Times New Roman" w:cs="Times New Roman"/>
          <w:sz w:val="24"/>
          <w:szCs w:val="24"/>
          <w:lang w:val="uk-UA" w:eastAsia="uk-UA"/>
        </w:rPr>
      </w:pPr>
      <w:r w:rsidRPr="00EC4D9D">
        <w:rPr>
          <w:rFonts w:ascii="Times New Roman" w:hAnsi="Times New Roman" w:cs="Times New Roman"/>
          <w:sz w:val="24"/>
          <w:szCs w:val="24"/>
          <w:lang w:val="uk-UA" w:eastAsia="uk-UA"/>
        </w:rPr>
        <w:t>200 мкг – вагітні та жінки, які годують дитину груддю.</w:t>
      </w:r>
    </w:p>
    <w:p w:rsidR="00655497" w:rsidRDefault="00655497" w:rsidP="00EC4D9D">
      <w:pPr>
        <w:pStyle w:val="a3"/>
        <w:jc w:val="both"/>
        <w:rPr>
          <w:rFonts w:ascii="Times New Roman" w:hAnsi="Times New Roman" w:cs="Times New Roman"/>
          <w:b/>
          <w:sz w:val="28"/>
          <w:szCs w:val="28"/>
          <w:lang w:val="uk-UA" w:eastAsia="uk-UA"/>
        </w:rPr>
      </w:pPr>
    </w:p>
    <w:p w:rsidR="00EC4D9D" w:rsidRPr="00EC4D9D" w:rsidRDefault="00EC4D9D" w:rsidP="00EC4D9D">
      <w:pPr>
        <w:pStyle w:val="a3"/>
        <w:jc w:val="both"/>
        <w:rPr>
          <w:rFonts w:ascii="Times New Roman" w:hAnsi="Times New Roman" w:cs="Times New Roman"/>
          <w:b/>
          <w:sz w:val="28"/>
          <w:szCs w:val="28"/>
          <w:lang w:val="uk-UA" w:eastAsia="uk-UA"/>
        </w:rPr>
      </w:pPr>
      <w:r w:rsidRPr="00EC4D9D">
        <w:rPr>
          <w:rFonts w:ascii="Times New Roman" w:hAnsi="Times New Roman" w:cs="Times New Roman"/>
          <w:b/>
          <w:sz w:val="28"/>
          <w:szCs w:val="28"/>
          <w:lang w:val="uk-UA" w:eastAsia="uk-UA"/>
        </w:rPr>
        <w:t>Які продукти корисно їсти для профілактики ендемічного зоба?</w:t>
      </w:r>
    </w:p>
    <w:p w:rsidR="00EC4D9D" w:rsidRPr="00EC4D9D" w:rsidRDefault="00EC4D9D" w:rsidP="00EC4D9D">
      <w:pPr>
        <w:pStyle w:val="a3"/>
        <w:jc w:val="both"/>
        <w:rPr>
          <w:rFonts w:ascii="Times New Roman" w:hAnsi="Times New Roman" w:cs="Times New Roman"/>
          <w:sz w:val="24"/>
          <w:szCs w:val="24"/>
          <w:lang w:val="uk-UA" w:eastAsia="uk-UA"/>
        </w:rPr>
      </w:pPr>
      <w:r w:rsidRPr="00EC4D9D">
        <w:rPr>
          <w:rFonts w:ascii="Times New Roman" w:hAnsi="Times New Roman" w:cs="Times New Roman"/>
          <w:sz w:val="24"/>
          <w:szCs w:val="24"/>
          <w:lang w:val="uk-UA" w:eastAsia="uk-UA"/>
        </w:rPr>
        <w:t>З метою профілактики ендемічного зоба необхідно включати в раціон:</w:t>
      </w:r>
    </w:p>
    <w:p w:rsidR="00EC4D9D" w:rsidRPr="00EC4D9D" w:rsidRDefault="00EC4D9D" w:rsidP="00EC4D9D">
      <w:pPr>
        <w:pStyle w:val="a3"/>
        <w:jc w:val="both"/>
        <w:rPr>
          <w:rFonts w:ascii="Times New Roman" w:hAnsi="Times New Roman" w:cs="Times New Roman"/>
          <w:sz w:val="24"/>
          <w:szCs w:val="24"/>
          <w:lang w:val="uk-UA" w:eastAsia="uk-UA"/>
        </w:rPr>
      </w:pPr>
      <w:r w:rsidRPr="00EC4D9D">
        <w:rPr>
          <w:rFonts w:ascii="Times New Roman" w:hAnsi="Times New Roman" w:cs="Times New Roman"/>
          <w:sz w:val="24"/>
          <w:szCs w:val="24"/>
          <w:lang w:val="uk-UA" w:eastAsia="uk-UA"/>
        </w:rPr>
        <w:t>● морську рибу і капусту;</w:t>
      </w:r>
    </w:p>
    <w:p w:rsidR="00EC4D9D" w:rsidRPr="00EC4D9D" w:rsidRDefault="00EC4D9D" w:rsidP="00EC4D9D">
      <w:pPr>
        <w:pStyle w:val="a3"/>
        <w:jc w:val="both"/>
        <w:rPr>
          <w:rFonts w:ascii="Times New Roman" w:hAnsi="Times New Roman" w:cs="Times New Roman"/>
          <w:sz w:val="24"/>
          <w:szCs w:val="24"/>
          <w:lang w:val="uk-UA" w:eastAsia="uk-UA"/>
        </w:rPr>
      </w:pPr>
      <w:r w:rsidRPr="00EC4D9D">
        <w:rPr>
          <w:rFonts w:ascii="Times New Roman" w:hAnsi="Times New Roman" w:cs="Times New Roman"/>
          <w:sz w:val="24"/>
          <w:szCs w:val="24"/>
          <w:lang w:val="uk-UA" w:eastAsia="uk-UA"/>
        </w:rPr>
        <w:t>● морепродукти;</w:t>
      </w:r>
    </w:p>
    <w:p w:rsidR="00EC4D9D" w:rsidRPr="00EC4D9D" w:rsidRDefault="00EC4D9D" w:rsidP="00EC4D9D">
      <w:pPr>
        <w:pStyle w:val="a3"/>
        <w:jc w:val="both"/>
        <w:rPr>
          <w:rFonts w:ascii="Times New Roman" w:hAnsi="Times New Roman" w:cs="Times New Roman"/>
          <w:sz w:val="24"/>
          <w:szCs w:val="24"/>
          <w:lang w:val="uk-UA" w:eastAsia="uk-UA"/>
        </w:rPr>
      </w:pPr>
      <w:r w:rsidRPr="00EC4D9D">
        <w:rPr>
          <w:rFonts w:ascii="Times New Roman" w:hAnsi="Times New Roman" w:cs="Times New Roman"/>
          <w:sz w:val="24"/>
          <w:szCs w:val="24"/>
          <w:lang w:val="uk-UA" w:eastAsia="uk-UA"/>
        </w:rPr>
        <w:t>● кисломолочні продукти і напої;</w:t>
      </w:r>
    </w:p>
    <w:p w:rsidR="00EC4D9D" w:rsidRPr="00EC4D9D" w:rsidRDefault="00EC4D9D" w:rsidP="00EC4D9D">
      <w:pPr>
        <w:pStyle w:val="a3"/>
        <w:jc w:val="both"/>
        <w:rPr>
          <w:rFonts w:ascii="Times New Roman" w:hAnsi="Times New Roman" w:cs="Times New Roman"/>
          <w:sz w:val="24"/>
          <w:szCs w:val="24"/>
          <w:lang w:val="uk-UA" w:eastAsia="uk-UA"/>
        </w:rPr>
      </w:pPr>
      <w:r w:rsidRPr="00EC4D9D">
        <w:rPr>
          <w:rFonts w:ascii="Times New Roman" w:hAnsi="Times New Roman" w:cs="Times New Roman"/>
          <w:sz w:val="24"/>
          <w:szCs w:val="24"/>
          <w:lang w:val="uk-UA" w:eastAsia="uk-UA"/>
        </w:rPr>
        <w:t>● горіхи;</w:t>
      </w:r>
    </w:p>
    <w:p w:rsidR="00EC4D9D" w:rsidRPr="00EC4D9D" w:rsidRDefault="00EC4D9D" w:rsidP="00EC4D9D">
      <w:pPr>
        <w:pStyle w:val="a3"/>
        <w:jc w:val="both"/>
        <w:rPr>
          <w:rFonts w:ascii="Times New Roman" w:hAnsi="Times New Roman" w:cs="Times New Roman"/>
          <w:sz w:val="24"/>
          <w:szCs w:val="24"/>
          <w:lang w:val="uk-UA" w:eastAsia="uk-UA"/>
        </w:rPr>
      </w:pPr>
      <w:r w:rsidRPr="00EC4D9D">
        <w:rPr>
          <w:rFonts w:ascii="Times New Roman" w:hAnsi="Times New Roman" w:cs="Times New Roman"/>
          <w:sz w:val="24"/>
          <w:szCs w:val="24"/>
          <w:lang w:val="uk-UA" w:eastAsia="uk-UA"/>
        </w:rPr>
        <w:t>● насіння;</w:t>
      </w:r>
    </w:p>
    <w:p w:rsidR="00EC4D9D" w:rsidRPr="00EC4D9D" w:rsidRDefault="00EC4D9D" w:rsidP="00EC4D9D">
      <w:pPr>
        <w:pStyle w:val="a3"/>
        <w:jc w:val="both"/>
        <w:rPr>
          <w:rFonts w:ascii="Times New Roman" w:hAnsi="Times New Roman" w:cs="Times New Roman"/>
          <w:sz w:val="24"/>
          <w:szCs w:val="24"/>
          <w:lang w:val="uk-UA" w:eastAsia="uk-UA"/>
        </w:rPr>
      </w:pPr>
      <w:r w:rsidRPr="00EC4D9D">
        <w:rPr>
          <w:rFonts w:ascii="Times New Roman" w:hAnsi="Times New Roman" w:cs="Times New Roman"/>
          <w:sz w:val="24"/>
          <w:szCs w:val="24"/>
          <w:lang w:val="uk-UA" w:eastAsia="uk-UA"/>
        </w:rPr>
        <w:t>● сухофрукти;</w:t>
      </w:r>
    </w:p>
    <w:p w:rsidR="00EC4D9D" w:rsidRPr="00EC4D9D" w:rsidRDefault="00EC4D9D" w:rsidP="00EC4D9D">
      <w:pPr>
        <w:pStyle w:val="a3"/>
        <w:jc w:val="both"/>
        <w:rPr>
          <w:rFonts w:ascii="Times New Roman" w:hAnsi="Times New Roman" w:cs="Times New Roman"/>
          <w:sz w:val="24"/>
          <w:szCs w:val="24"/>
          <w:lang w:val="uk-UA" w:eastAsia="uk-UA"/>
        </w:rPr>
      </w:pPr>
      <w:r w:rsidRPr="00EC4D9D">
        <w:rPr>
          <w:rFonts w:ascii="Times New Roman" w:hAnsi="Times New Roman" w:cs="Times New Roman"/>
          <w:sz w:val="24"/>
          <w:szCs w:val="24"/>
          <w:lang w:val="uk-UA" w:eastAsia="uk-UA"/>
        </w:rPr>
        <w:t>● свіжі овочі і фрукти;</w:t>
      </w:r>
    </w:p>
    <w:p w:rsidR="00EC4D9D" w:rsidRPr="00EC4D9D" w:rsidRDefault="00EC4D9D" w:rsidP="00EC4D9D">
      <w:pPr>
        <w:pStyle w:val="a3"/>
        <w:jc w:val="both"/>
        <w:rPr>
          <w:rFonts w:ascii="Times New Roman" w:hAnsi="Times New Roman" w:cs="Times New Roman"/>
          <w:sz w:val="24"/>
          <w:szCs w:val="24"/>
          <w:lang w:val="uk-UA" w:eastAsia="uk-UA"/>
        </w:rPr>
      </w:pPr>
      <w:r w:rsidRPr="00EC4D9D">
        <w:rPr>
          <w:rFonts w:ascii="Times New Roman" w:hAnsi="Times New Roman" w:cs="Times New Roman"/>
          <w:sz w:val="24"/>
          <w:szCs w:val="24"/>
          <w:lang w:val="uk-UA" w:eastAsia="uk-UA"/>
        </w:rPr>
        <w:t>● ягоди;</w:t>
      </w:r>
    </w:p>
    <w:p w:rsidR="00EC4D9D" w:rsidRPr="00EC4D9D" w:rsidRDefault="00EC4D9D" w:rsidP="00EC4D9D">
      <w:pPr>
        <w:pStyle w:val="a3"/>
        <w:jc w:val="both"/>
        <w:rPr>
          <w:rFonts w:ascii="Times New Roman" w:hAnsi="Times New Roman" w:cs="Times New Roman"/>
          <w:sz w:val="24"/>
          <w:szCs w:val="24"/>
          <w:lang w:val="uk-UA" w:eastAsia="uk-UA"/>
        </w:rPr>
      </w:pPr>
      <w:r w:rsidRPr="00EC4D9D">
        <w:rPr>
          <w:rFonts w:ascii="Times New Roman" w:hAnsi="Times New Roman" w:cs="Times New Roman"/>
          <w:sz w:val="24"/>
          <w:szCs w:val="24"/>
          <w:lang w:val="uk-UA" w:eastAsia="uk-UA"/>
        </w:rPr>
        <w:t>● свіжовичавлені соки з овочів, ягід, фруктів, дикоростучих рослин;</w:t>
      </w:r>
    </w:p>
    <w:p w:rsidR="00EC4D9D" w:rsidRPr="00EC4D9D" w:rsidRDefault="00EC4D9D" w:rsidP="00EC4D9D">
      <w:pPr>
        <w:pStyle w:val="a3"/>
        <w:jc w:val="both"/>
        <w:rPr>
          <w:rFonts w:ascii="Times New Roman" w:hAnsi="Times New Roman" w:cs="Times New Roman"/>
          <w:sz w:val="24"/>
          <w:szCs w:val="24"/>
          <w:lang w:val="uk-UA" w:eastAsia="uk-UA"/>
        </w:rPr>
      </w:pPr>
      <w:r w:rsidRPr="00EC4D9D">
        <w:rPr>
          <w:rFonts w:ascii="Times New Roman" w:hAnsi="Times New Roman" w:cs="Times New Roman"/>
          <w:sz w:val="24"/>
          <w:szCs w:val="24"/>
          <w:lang w:val="uk-UA" w:eastAsia="uk-UA"/>
        </w:rPr>
        <w:t>● відвари глоду, шипшини, кореня кульбаби;</w:t>
      </w:r>
    </w:p>
    <w:p w:rsidR="00EC4D9D" w:rsidRPr="00EC4D9D" w:rsidRDefault="00EC4D9D" w:rsidP="00EC4D9D">
      <w:pPr>
        <w:pStyle w:val="a3"/>
        <w:jc w:val="both"/>
        <w:rPr>
          <w:rFonts w:ascii="Times New Roman" w:hAnsi="Times New Roman" w:cs="Times New Roman"/>
          <w:sz w:val="24"/>
          <w:szCs w:val="24"/>
          <w:lang w:val="uk-UA" w:eastAsia="uk-UA"/>
        </w:rPr>
      </w:pPr>
      <w:r w:rsidRPr="00EC4D9D">
        <w:rPr>
          <w:rFonts w:ascii="Times New Roman" w:hAnsi="Times New Roman" w:cs="Times New Roman"/>
          <w:sz w:val="24"/>
          <w:szCs w:val="24"/>
          <w:lang w:val="uk-UA" w:eastAsia="uk-UA"/>
        </w:rPr>
        <w:t>● джерельну і мінеральну воду;</w:t>
      </w:r>
    </w:p>
    <w:p w:rsidR="00A27848" w:rsidRDefault="00EC4D9D" w:rsidP="00EC4D9D">
      <w:pPr>
        <w:pStyle w:val="a3"/>
        <w:jc w:val="both"/>
        <w:rPr>
          <w:rFonts w:ascii="Times New Roman" w:hAnsi="Times New Roman" w:cs="Times New Roman"/>
          <w:sz w:val="24"/>
          <w:szCs w:val="24"/>
          <w:lang w:val="uk-UA" w:eastAsia="uk-UA"/>
        </w:rPr>
      </w:pPr>
      <w:r w:rsidRPr="00EC4D9D">
        <w:rPr>
          <w:rFonts w:ascii="Times New Roman" w:hAnsi="Times New Roman" w:cs="Times New Roman"/>
          <w:sz w:val="24"/>
          <w:szCs w:val="24"/>
          <w:lang w:val="uk-UA" w:eastAsia="uk-UA"/>
        </w:rPr>
        <w:t>● мед і продукти бджільництва.</w:t>
      </w:r>
    </w:p>
    <w:p w:rsidR="00EC4D9D" w:rsidRDefault="00EC4D9D" w:rsidP="00EC4D9D">
      <w:pPr>
        <w:pStyle w:val="a3"/>
        <w:jc w:val="both"/>
        <w:rPr>
          <w:rFonts w:ascii="Times New Roman" w:hAnsi="Times New Roman" w:cs="Times New Roman"/>
          <w:sz w:val="24"/>
          <w:szCs w:val="24"/>
          <w:lang w:val="uk-UA" w:eastAsia="uk-UA"/>
        </w:rPr>
      </w:pPr>
    </w:p>
    <w:p w:rsidR="00EC4D9D" w:rsidRDefault="00EC4D9D" w:rsidP="00EC4D9D">
      <w:pPr>
        <w:pStyle w:val="a3"/>
        <w:jc w:val="both"/>
        <w:rPr>
          <w:rFonts w:ascii="Times New Roman" w:hAnsi="Times New Roman" w:cs="Times New Roman"/>
          <w:sz w:val="24"/>
          <w:szCs w:val="24"/>
          <w:lang w:val="uk-UA" w:eastAsia="uk-UA"/>
        </w:rPr>
      </w:pPr>
      <w:r w:rsidRPr="00EC4D9D">
        <w:rPr>
          <w:rFonts w:ascii="Times New Roman" w:hAnsi="Times New Roman" w:cs="Times New Roman"/>
          <w:sz w:val="24"/>
          <w:szCs w:val="24"/>
          <w:lang w:val="uk-UA" w:eastAsia="uk-UA"/>
        </w:rPr>
        <w:t>Особлива роль в профілактиці ендемічного зоба відводиться йодованій солі, яка додається в їжу вже після приготування.</w:t>
      </w:r>
    </w:p>
    <w:p w:rsidR="00655497" w:rsidRPr="00655497" w:rsidRDefault="00655497" w:rsidP="00EC7959">
      <w:pPr>
        <w:pStyle w:val="a3"/>
        <w:jc w:val="both"/>
        <w:rPr>
          <w:rFonts w:ascii="Times New Roman" w:hAnsi="Times New Roman" w:cs="Times New Roman"/>
          <w:b/>
          <w:sz w:val="28"/>
          <w:szCs w:val="28"/>
          <w:lang w:val="uk-UA" w:eastAsia="uk-UA"/>
        </w:rPr>
      </w:pPr>
      <w:r w:rsidRPr="00655497">
        <w:rPr>
          <w:rFonts w:ascii="Times New Roman" w:hAnsi="Times New Roman" w:cs="Times New Roman"/>
          <w:b/>
          <w:sz w:val="28"/>
          <w:szCs w:val="28"/>
          <w:lang w:val="uk-UA" w:eastAsia="uk-UA"/>
        </w:rPr>
        <w:lastRenderedPageBreak/>
        <w:t>Тести</w:t>
      </w:r>
    </w:p>
    <w:p w:rsidR="00EC7959" w:rsidRPr="00290970" w:rsidRDefault="00655497" w:rsidP="00EC7959">
      <w:pPr>
        <w:pStyle w:val="a3"/>
        <w:jc w:val="both"/>
        <w:rPr>
          <w:rFonts w:ascii="Times New Roman" w:hAnsi="Times New Roman" w:cs="Times New Roman"/>
          <w:sz w:val="24"/>
          <w:szCs w:val="24"/>
          <w:lang w:val="uk-UA" w:eastAsia="uk-UA"/>
        </w:rPr>
      </w:pPr>
      <w:r>
        <w:rPr>
          <w:rFonts w:ascii="Times New Roman" w:hAnsi="Times New Roman" w:cs="Times New Roman"/>
          <w:sz w:val="24"/>
          <w:szCs w:val="24"/>
          <w:lang w:val="uk-UA" w:eastAsia="uk-UA"/>
        </w:rPr>
        <w:t>1</w:t>
      </w:r>
      <w:r w:rsidR="00EC7959" w:rsidRPr="00290970">
        <w:rPr>
          <w:rFonts w:ascii="Times New Roman" w:hAnsi="Times New Roman" w:cs="Times New Roman"/>
          <w:sz w:val="24"/>
          <w:szCs w:val="24"/>
          <w:lang w:val="uk-UA" w:eastAsia="uk-UA"/>
        </w:rPr>
        <w:t>.Хворий К., 37 років, скаржиться на апатію, зниження пам'яті, головний біль,</w:t>
      </w:r>
      <w:r>
        <w:rPr>
          <w:rFonts w:ascii="Times New Roman" w:hAnsi="Times New Roman" w:cs="Times New Roman"/>
          <w:sz w:val="24"/>
          <w:szCs w:val="24"/>
          <w:lang w:val="uk-UA" w:eastAsia="uk-UA"/>
        </w:rPr>
        <w:t xml:space="preserve"> </w:t>
      </w:r>
      <w:r w:rsidR="00EC7959" w:rsidRPr="00290970">
        <w:rPr>
          <w:rFonts w:ascii="Times New Roman" w:hAnsi="Times New Roman" w:cs="Times New Roman"/>
          <w:sz w:val="24"/>
          <w:szCs w:val="24"/>
          <w:lang w:val="uk-UA" w:eastAsia="uk-UA"/>
        </w:rPr>
        <w:t>мерзлякуватість, відсутність апетиту, закрепи. Вказані скарги наростали поступово</w:t>
      </w:r>
      <w:r>
        <w:rPr>
          <w:rFonts w:ascii="Times New Roman" w:hAnsi="Times New Roman" w:cs="Times New Roman"/>
          <w:sz w:val="24"/>
          <w:szCs w:val="24"/>
          <w:lang w:val="uk-UA" w:eastAsia="uk-UA"/>
        </w:rPr>
        <w:t xml:space="preserve"> </w:t>
      </w:r>
      <w:r w:rsidR="00EC7959" w:rsidRPr="00290970">
        <w:rPr>
          <w:rFonts w:ascii="Times New Roman" w:hAnsi="Times New Roman" w:cs="Times New Roman"/>
          <w:sz w:val="24"/>
          <w:szCs w:val="24"/>
          <w:lang w:val="uk-UA" w:eastAsia="uk-UA"/>
        </w:rPr>
        <w:t>впродовж 2 років. Вага збільшилась на 8 кг. Об'єктивно: шкіра бліда, холодна на дотик,</w:t>
      </w:r>
      <w:r>
        <w:rPr>
          <w:rFonts w:ascii="Times New Roman" w:hAnsi="Times New Roman" w:cs="Times New Roman"/>
          <w:sz w:val="24"/>
          <w:szCs w:val="24"/>
          <w:lang w:val="uk-UA" w:eastAsia="uk-UA"/>
        </w:rPr>
        <w:t xml:space="preserve"> </w:t>
      </w:r>
      <w:r w:rsidR="00EC7959" w:rsidRPr="00290970">
        <w:rPr>
          <w:rFonts w:ascii="Times New Roman" w:hAnsi="Times New Roman" w:cs="Times New Roman"/>
          <w:sz w:val="24"/>
          <w:szCs w:val="24"/>
          <w:lang w:val="uk-UA" w:eastAsia="uk-UA"/>
        </w:rPr>
        <w:t>обличчя гіпомімічне. Говорить повільно, язик збільшений з відбитками зубів по краях. АТ</w:t>
      </w:r>
      <w:r>
        <w:rPr>
          <w:rFonts w:ascii="Times New Roman" w:hAnsi="Times New Roman" w:cs="Times New Roman"/>
          <w:sz w:val="24"/>
          <w:szCs w:val="24"/>
          <w:lang w:val="uk-UA" w:eastAsia="uk-UA"/>
        </w:rPr>
        <w:t xml:space="preserve"> </w:t>
      </w:r>
      <w:r w:rsidR="00EC7959" w:rsidRPr="00290970">
        <w:rPr>
          <w:rFonts w:ascii="Times New Roman" w:hAnsi="Times New Roman" w:cs="Times New Roman"/>
          <w:sz w:val="24"/>
          <w:szCs w:val="24"/>
          <w:lang w:val="uk-UA" w:eastAsia="uk-UA"/>
        </w:rPr>
        <w:t>- 104/68 мм рт. ст. Пульс - 54/хв. Ваш попередній діагноз?</w:t>
      </w:r>
    </w:p>
    <w:p w:rsidR="00EC7959" w:rsidRPr="00290970" w:rsidRDefault="00655497" w:rsidP="00EC7959">
      <w:pPr>
        <w:pStyle w:val="a3"/>
        <w:jc w:val="both"/>
        <w:rPr>
          <w:rFonts w:ascii="Times New Roman" w:hAnsi="Times New Roman" w:cs="Times New Roman"/>
          <w:sz w:val="24"/>
          <w:szCs w:val="24"/>
          <w:lang w:val="uk-UA" w:eastAsia="uk-UA"/>
        </w:rPr>
      </w:pPr>
      <w:r>
        <w:rPr>
          <w:rFonts w:ascii="Times New Roman" w:hAnsi="Times New Roman" w:cs="Times New Roman"/>
          <w:sz w:val="24"/>
          <w:szCs w:val="24"/>
          <w:lang w:val="uk-UA" w:eastAsia="uk-UA"/>
        </w:rPr>
        <w:t xml:space="preserve">Гіпотиреоз </w:t>
      </w:r>
    </w:p>
    <w:p w:rsidR="00EC7959" w:rsidRPr="00290970" w:rsidRDefault="00EC7959" w:rsidP="00EC7959">
      <w:pPr>
        <w:pStyle w:val="a3"/>
        <w:jc w:val="both"/>
        <w:rPr>
          <w:rFonts w:ascii="Times New Roman" w:hAnsi="Times New Roman" w:cs="Times New Roman"/>
          <w:sz w:val="24"/>
          <w:szCs w:val="24"/>
          <w:lang w:val="uk-UA" w:eastAsia="uk-UA"/>
        </w:rPr>
      </w:pPr>
      <w:r w:rsidRPr="00290970">
        <w:rPr>
          <w:rFonts w:ascii="Times New Roman" w:hAnsi="Times New Roman" w:cs="Times New Roman"/>
          <w:sz w:val="24"/>
          <w:szCs w:val="24"/>
          <w:lang w:val="uk-UA" w:eastAsia="uk-UA"/>
        </w:rPr>
        <w:t>Тиреотоксикоз</w:t>
      </w:r>
    </w:p>
    <w:p w:rsidR="00EC7959" w:rsidRPr="00290970" w:rsidRDefault="00EC7959" w:rsidP="00EC7959">
      <w:pPr>
        <w:pStyle w:val="a3"/>
        <w:jc w:val="both"/>
        <w:rPr>
          <w:rFonts w:ascii="Times New Roman" w:hAnsi="Times New Roman" w:cs="Times New Roman"/>
          <w:sz w:val="24"/>
          <w:szCs w:val="24"/>
          <w:lang w:val="uk-UA" w:eastAsia="uk-UA"/>
        </w:rPr>
      </w:pPr>
      <w:r w:rsidRPr="00290970">
        <w:rPr>
          <w:rFonts w:ascii="Times New Roman" w:hAnsi="Times New Roman" w:cs="Times New Roman"/>
          <w:sz w:val="24"/>
          <w:szCs w:val="24"/>
          <w:lang w:val="uk-UA" w:eastAsia="uk-UA"/>
        </w:rPr>
        <w:t>Синдром Іценка - Кушинга</w:t>
      </w:r>
    </w:p>
    <w:p w:rsidR="00EC7959" w:rsidRPr="00290970" w:rsidRDefault="00EC7959" w:rsidP="00EC7959">
      <w:pPr>
        <w:pStyle w:val="a3"/>
        <w:jc w:val="both"/>
        <w:rPr>
          <w:rFonts w:ascii="Times New Roman" w:hAnsi="Times New Roman" w:cs="Times New Roman"/>
          <w:sz w:val="24"/>
          <w:szCs w:val="24"/>
          <w:lang w:val="uk-UA" w:eastAsia="uk-UA"/>
        </w:rPr>
      </w:pPr>
      <w:r w:rsidRPr="00290970">
        <w:rPr>
          <w:rFonts w:ascii="Times New Roman" w:hAnsi="Times New Roman" w:cs="Times New Roman"/>
          <w:sz w:val="24"/>
          <w:szCs w:val="24"/>
          <w:lang w:val="uk-UA" w:eastAsia="uk-UA"/>
        </w:rPr>
        <w:t>Аліментарно-конституційне ожиріння</w:t>
      </w:r>
    </w:p>
    <w:p w:rsidR="00EC7959" w:rsidRPr="00290970" w:rsidRDefault="00EC7959" w:rsidP="00EC7959">
      <w:pPr>
        <w:pStyle w:val="a3"/>
        <w:jc w:val="both"/>
        <w:rPr>
          <w:rFonts w:ascii="Times New Roman" w:hAnsi="Times New Roman" w:cs="Times New Roman"/>
          <w:sz w:val="24"/>
          <w:szCs w:val="24"/>
          <w:lang w:val="uk-UA" w:eastAsia="uk-UA"/>
        </w:rPr>
      </w:pPr>
      <w:r w:rsidRPr="00290970">
        <w:rPr>
          <w:rFonts w:ascii="Times New Roman" w:hAnsi="Times New Roman" w:cs="Times New Roman"/>
          <w:sz w:val="24"/>
          <w:szCs w:val="24"/>
          <w:lang w:val="uk-UA" w:eastAsia="uk-UA"/>
        </w:rPr>
        <w:t>Гіпоталамічне ожиріння</w:t>
      </w:r>
    </w:p>
    <w:p w:rsidR="00655497" w:rsidRDefault="00655497" w:rsidP="00EC7959">
      <w:pPr>
        <w:pStyle w:val="a3"/>
        <w:jc w:val="both"/>
        <w:rPr>
          <w:rFonts w:ascii="Times New Roman" w:hAnsi="Times New Roman" w:cs="Times New Roman"/>
          <w:sz w:val="24"/>
          <w:szCs w:val="24"/>
          <w:lang w:val="uk-UA" w:eastAsia="uk-UA"/>
        </w:rPr>
      </w:pPr>
    </w:p>
    <w:p w:rsidR="00EC7959" w:rsidRPr="00290970" w:rsidRDefault="00655497" w:rsidP="00EC7959">
      <w:pPr>
        <w:pStyle w:val="a3"/>
        <w:jc w:val="both"/>
        <w:rPr>
          <w:rFonts w:ascii="Times New Roman" w:hAnsi="Times New Roman" w:cs="Times New Roman"/>
          <w:sz w:val="24"/>
          <w:szCs w:val="24"/>
          <w:lang w:val="uk-UA" w:eastAsia="uk-UA"/>
        </w:rPr>
      </w:pPr>
      <w:r>
        <w:rPr>
          <w:rFonts w:ascii="Times New Roman" w:hAnsi="Times New Roman" w:cs="Times New Roman"/>
          <w:sz w:val="24"/>
          <w:szCs w:val="24"/>
          <w:lang w:val="uk-UA" w:eastAsia="uk-UA"/>
        </w:rPr>
        <w:t>2</w:t>
      </w:r>
      <w:r w:rsidR="00EC7959" w:rsidRPr="00290970">
        <w:rPr>
          <w:rFonts w:ascii="Times New Roman" w:hAnsi="Times New Roman" w:cs="Times New Roman"/>
          <w:sz w:val="24"/>
          <w:szCs w:val="24"/>
          <w:lang w:val="uk-UA" w:eastAsia="uk-UA"/>
        </w:rPr>
        <w:t>.У жінки 38 років при об'єктивному обстеженні виявлено: сухість шкіри, хвора повна,</w:t>
      </w:r>
      <w:r>
        <w:rPr>
          <w:rFonts w:ascii="Times New Roman" w:hAnsi="Times New Roman" w:cs="Times New Roman"/>
          <w:sz w:val="24"/>
          <w:szCs w:val="24"/>
          <w:lang w:val="uk-UA" w:eastAsia="uk-UA"/>
        </w:rPr>
        <w:t xml:space="preserve"> </w:t>
      </w:r>
      <w:r w:rsidR="00EC7959" w:rsidRPr="00290970">
        <w:rPr>
          <w:rFonts w:ascii="Times New Roman" w:hAnsi="Times New Roman" w:cs="Times New Roman"/>
          <w:sz w:val="24"/>
          <w:szCs w:val="24"/>
          <w:lang w:val="uk-UA" w:eastAsia="uk-UA"/>
        </w:rPr>
        <w:t>відмічається пастозність обличчя. Щитоподібна залоза - пальпується перешийок,</w:t>
      </w:r>
      <w:r>
        <w:rPr>
          <w:rFonts w:ascii="Times New Roman" w:hAnsi="Times New Roman" w:cs="Times New Roman"/>
          <w:sz w:val="24"/>
          <w:szCs w:val="24"/>
          <w:lang w:val="uk-UA" w:eastAsia="uk-UA"/>
        </w:rPr>
        <w:t xml:space="preserve"> </w:t>
      </w:r>
      <w:r w:rsidR="00EC7959" w:rsidRPr="00290970">
        <w:rPr>
          <w:rFonts w:ascii="Times New Roman" w:hAnsi="Times New Roman" w:cs="Times New Roman"/>
          <w:sz w:val="24"/>
          <w:szCs w:val="24"/>
          <w:lang w:val="uk-UA" w:eastAsia="uk-UA"/>
        </w:rPr>
        <w:t>неболючий, рухомий. Пульс - -56/хв., ритмічний. АТ - 100/60 мм рт. ст. Помірно</w:t>
      </w:r>
      <w:r>
        <w:rPr>
          <w:rFonts w:ascii="Times New Roman" w:hAnsi="Times New Roman" w:cs="Times New Roman"/>
          <w:sz w:val="24"/>
          <w:szCs w:val="24"/>
          <w:lang w:val="uk-UA" w:eastAsia="uk-UA"/>
        </w:rPr>
        <w:t xml:space="preserve"> </w:t>
      </w:r>
      <w:r w:rsidR="00EC7959" w:rsidRPr="00290970">
        <w:rPr>
          <w:rFonts w:ascii="Times New Roman" w:hAnsi="Times New Roman" w:cs="Times New Roman"/>
          <w:sz w:val="24"/>
          <w:szCs w:val="24"/>
          <w:lang w:val="uk-UA" w:eastAsia="uk-UA"/>
        </w:rPr>
        <w:t>розширені межі відносної тупості серця. Схильна до закрепів. Сухожилові рефлекси</w:t>
      </w:r>
      <w:r>
        <w:rPr>
          <w:rFonts w:ascii="Times New Roman" w:hAnsi="Times New Roman" w:cs="Times New Roman"/>
          <w:sz w:val="24"/>
          <w:szCs w:val="24"/>
          <w:lang w:val="uk-UA" w:eastAsia="uk-UA"/>
        </w:rPr>
        <w:t xml:space="preserve"> </w:t>
      </w:r>
      <w:r w:rsidR="00EC7959" w:rsidRPr="00290970">
        <w:rPr>
          <w:rFonts w:ascii="Times New Roman" w:hAnsi="Times New Roman" w:cs="Times New Roman"/>
          <w:sz w:val="24"/>
          <w:szCs w:val="24"/>
          <w:lang w:val="uk-UA" w:eastAsia="uk-UA"/>
        </w:rPr>
        <w:t>сповільнені. Що з перерахованих нижче ліків доцільно призначити?</w:t>
      </w:r>
    </w:p>
    <w:p w:rsidR="00EC7959" w:rsidRPr="00290970" w:rsidRDefault="00EC7959" w:rsidP="00EC7959">
      <w:pPr>
        <w:pStyle w:val="a3"/>
        <w:jc w:val="both"/>
        <w:rPr>
          <w:rFonts w:ascii="Times New Roman" w:hAnsi="Times New Roman" w:cs="Times New Roman"/>
          <w:sz w:val="24"/>
          <w:szCs w:val="24"/>
          <w:lang w:val="uk-UA" w:eastAsia="uk-UA"/>
        </w:rPr>
      </w:pPr>
      <w:r w:rsidRPr="00290970">
        <w:rPr>
          <w:rFonts w:ascii="Times New Roman" w:hAnsi="Times New Roman" w:cs="Times New Roman"/>
          <w:sz w:val="24"/>
          <w:szCs w:val="24"/>
          <w:lang w:val="uk-UA" w:eastAsia="uk-UA"/>
        </w:rPr>
        <w:t>Естрогензамісні препарати</w:t>
      </w:r>
    </w:p>
    <w:p w:rsidR="00EC7959" w:rsidRPr="00290970" w:rsidRDefault="00EC7959" w:rsidP="00EC7959">
      <w:pPr>
        <w:pStyle w:val="a3"/>
        <w:jc w:val="both"/>
        <w:rPr>
          <w:rFonts w:ascii="Times New Roman" w:hAnsi="Times New Roman" w:cs="Times New Roman"/>
          <w:sz w:val="24"/>
          <w:szCs w:val="24"/>
          <w:lang w:val="uk-UA" w:eastAsia="uk-UA"/>
        </w:rPr>
      </w:pPr>
      <w:r w:rsidRPr="00290970">
        <w:rPr>
          <w:rFonts w:ascii="Times New Roman" w:hAnsi="Times New Roman" w:cs="Times New Roman"/>
          <w:sz w:val="24"/>
          <w:szCs w:val="24"/>
          <w:lang w:val="uk-UA" w:eastAsia="uk-UA"/>
        </w:rPr>
        <w:t>Серцеві засоби</w:t>
      </w:r>
    </w:p>
    <w:p w:rsidR="00EC7959" w:rsidRPr="00290970" w:rsidRDefault="00EC7959" w:rsidP="00EC7959">
      <w:pPr>
        <w:pStyle w:val="a3"/>
        <w:jc w:val="both"/>
        <w:rPr>
          <w:rFonts w:ascii="Times New Roman" w:hAnsi="Times New Roman" w:cs="Times New Roman"/>
          <w:sz w:val="24"/>
          <w:szCs w:val="24"/>
          <w:lang w:val="uk-UA" w:eastAsia="uk-UA"/>
        </w:rPr>
      </w:pPr>
      <w:r w:rsidRPr="00290970">
        <w:rPr>
          <w:rFonts w:ascii="Times New Roman" w:hAnsi="Times New Roman" w:cs="Times New Roman"/>
          <w:sz w:val="24"/>
          <w:szCs w:val="24"/>
          <w:lang w:val="uk-UA" w:eastAsia="uk-UA"/>
        </w:rPr>
        <w:t>Холестеринзнижувальні засоби</w:t>
      </w:r>
    </w:p>
    <w:p w:rsidR="00EC7959" w:rsidRPr="00290970" w:rsidRDefault="00EC7959" w:rsidP="00EC7959">
      <w:pPr>
        <w:pStyle w:val="a3"/>
        <w:jc w:val="both"/>
        <w:rPr>
          <w:rFonts w:ascii="Times New Roman" w:hAnsi="Times New Roman" w:cs="Times New Roman"/>
          <w:sz w:val="24"/>
          <w:szCs w:val="24"/>
          <w:lang w:val="uk-UA" w:eastAsia="uk-UA"/>
        </w:rPr>
      </w:pPr>
      <w:r w:rsidRPr="00290970">
        <w:rPr>
          <w:rFonts w:ascii="Times New Roman" w:hAnsi="Times New Roman" w:cs="Times New Roman"/>
          <w:sz w:val="24"/>
          <w:szCs w:val="24"/>
          <w:lang w:val="uk-UA" w:eastAsia="uk-UA"/>
        </w:rPr>
        <w:t>Препарати заліза</w:t>
      </w:r>
    </w:p>
    <w:p w:rsidR="00EC7959" w:rsidRPr="00290970" w:rsidRDefault="00F945A1" w:rsidP="00EC7959">
      <w:pPr>
        <w:pStyle w:val="a3"/>
        <w:jc w:val="both"/>
        <w:rPr>
          <w:rFonts w:ascii="Times New Roman" w:hAnsi="Times New Roman" w:cs="Times New Roman"/>
          <w:sz w:val="24"/>
          <w:szCs w:val="24"/>
          <w:lang w:val="uk-UA" w:eastAsia="uk-UA"/>
        </w:rPr>
      </w:pPr>
      <w:r>
        <w:rPr>
          <w:rFonts w:ascii="Times New Roman" w:hAnsi="Times New Roman" w:cs="Times New Roman"/>
          <w:sz w:val="24"/>
          <w:szCs w:val="24"/>
          <w:lang w:val="uk-UA" w:eastAsia="uk-UA"/>
        </w:rPr>
        <w:t>Гормони щитоподібної залози</w:t>
      </w:r>
    </w:p>
    <w:p w:rsidR="00F945A1" w:rsidRDefault="00F945A1" w:rsidP="00EC7959">
      <w:pPr>
        <w:pStyle w:val="a3"/>
        <w:jc w:val="both"/>
        <w:rPr>
          <w:rFonts w:ascii="Times New Roman" w:hAnsi="Times New Roman" w:cs="Times New Roman"/>
          <w:sz w:val="24"/>
          <w:szCs w:val="24"/>
          <w:lang w:val="uk-UA" w:eastAsia="uk-UA"/>
        </w:rPr>
      </w:pPr>
    </w:p>
    <w:p w:rsidR="00EC7959" w:rsidRPr="00290970" w:rsidRDefault="00F945A1" w:rsidP="00EC7959">
      <w:pPr>
        <w:pStyle w:val="a3"/>
        <w:jc w:val="both"/>
        <w:rPr>
          <w:rFonts w:ascii="Times New Roman" w:hAnsi="Times New Roman" w:cs="Times New Roman"/>
          <w:sz w:val="24"/>
          <w:szCs w:val="24"/>
          <w:lang w:val="uk-UA" w:eastAsia="uk-UA"/>
        </w:rPr>
      </w:pPr>
      <w:r>
        <w:rPr>
          <w:rFonts w:ascii="Times New Roman" w:hAnsi="Times New Roman" w:cs="Times New Roman"/>
          <w:sz w:val="24"/>
          <w:szCs w:val="24"/>
          <w:lang w:val="uk-UA" w:eastAsia="uk-UA"/>
        </w:rPr>
        <w:t>3</w:t>
      </w:r>
      <w:r w:rsidR="00EC7959" w:rsidRPr="00290970">
        <w:rPr>
          <w:rFonts w:ascii="Times New Roman" w:hAnsi="Times New Roman" w:cs="Times New Roman"/>
          <w:sz w:val="24"/>
          <w:szCs w:val="24"/>
          <w:lang w:val="uk-UA" w:eastAsia="uk-UA"/>
        </w:rPr>
        <w:t>.Хвора 52 років, скаржиться на слабкість, зниження пам'яті, сонливість, надмірну вагу,</w:t>
      </w:r>
      <w:r>
        <w:rPr>
          <w:rFonts w:ascii="Times New Roman" w:hAnsi="Times New Roman" w:cs="Times New Roman"/>
          <w:sz w:val="24"/>
          <w:szCs w:val="24"/>
          <w:lang w:val="uk-UA" w:eastAsia="uk-UA"/>
        </w:rPr>
        <w:t xml:space="preserve"> </w:t>
      </w:r>
      <w:r w:rsidR="00EC7959" w:rsidRPr="00290970">
        <w:rPr>
          <w:rFonts w:ascii="Times New Roman" w:hAnsi="Times New Roman" w:cs="Times New Roman"/>
          <w:sz w:val="24"/>
          <w:szCs w:val="24"/>
          <w:lang w:val="uk-UA" w:eastAsia="uk-UA"/>
        </w:rPr>
        <w:t>закрепи. Хворіє 3 роки. Об'єктивно: ріст - 164 см, вага - 87 кг, шкіра суха, щільна,</w:t>
      </w:r>
      <w:r>
        <w:rPr>
          <w:rFonts w:ascii="Times New Roman" w:hAnsi="Times New Roman" w:cs="Times New Roman"/>
          <w:sz w:val="24"/>
          <w:szCs w:val="24"/>
          <w:lang w:val="uk-UA" w:eastAsia="uk-UA"/>
        </w:rPr>
        <w:t xml:space="preserve"> </w:t>
      </w:r>
      <w:r w:rsidR="00EC7959" w:rsidRPr="00290970">
        <w:rPr>
          <w:rFonts w:ascii="Times New Roman" w:hAnsi="Times New Roman" w:cs="Times New Roman"/>
          <w:sz w:val="24"/>
          <w:szCs w:val="24"/>
          <w:lang w:val="uk-UA" w:eastAsia="uk-UA"/>
        </w:rPr>
        <w:t>холодна, розподіл жирової клітковини рівномірний. Пульс - 60/хв., тони серця</w:t>
      </w:r>
      <w:r>
        <w:rPr>
          <w:rFonts w:ascii="Times New Roman" w:hAnsi="Times New Roman" w:cs="Times New Roman"/>
          <w:sz w:val="24"/>
          <w:szCs w:val="24"/>
          <w:lang w:val="uk-UA" w:eastAsia="uk-UA"/>
        </w:rPr>
        <w:t xml:space="preserve"> </w:t>
      </w:r>
      <w:r w:rsidR="00EC7959" w:rsidRPr="00290970">
        <w:rPr>
          <w:rFonts w:ascii="Times New Roman" w:hAnsi="Times New Roman" w:cs="Times New Roman"/>
          <w:sz w:val="24"/>
          <w:szCs w:val="24"/>
          <w:lang w:val="uk-UA" w:eastAsia="uk-UA"/>
        </w:rPr>
        <w:t>приглушені, АТ- 145/85 мм рт. ст., температура тіла - 35,8 °С. Яка найбільш імовірна</w:t>
      </w:r>
      <w:r>
        <w:rPr>
          <w:rFonts w:ascii="Times New Roman" w:hAnsi="Times New Roman" w:cs="Times New Roman"/>
          <w:sz w:val="24"/>
          <w:szCs w:val="24"/>
          <w:lang w:val="uk-UA" w:eastAsia="uk-UA"/>
        </w:rPr>
        <w:t xml:space="preserve"> </w:t>
      </w:r>
      <w:r w:rsidR="00EC7959" w:rsidRPr="00290970">
        <w:rPr>
          <w:rFonts w:ascii="Times New Roman" w:hAnsi="Times New Roman" w:cs="Times New Roman"/>
          <w:sz w:val="24"/>
          <w:szCs w:val="24"/>
          <w:lang w:val="uk-UA" w:eastAsia="uk-UA"/>
        </w:rPr>
        <w:t>причина надмірної ваги?</w:t>
      </w:r>
    </w:p>
    <w:p w:rsidR="00EC7959" w:rsidRPr="00290970" w:rsidRDefault="00EC7959" w:rsidP="00EC7959">
      <w:pPr>
        <w:pStyle w:val="a3"/>
        <w:jc w:val="both"/>
        <w:rPr>
          <w:rFonts w:ascii="Times New Roman" w:hAnsi="Times New Roman" w:cs="Times New Roman"/>
          <w:sz w:val="24"/>
          <w:szCs w:val="24"/>
          <w:lang w:val="uk-UA" w:eastAsia="uk-UA"/>
        </w:rPr>
      </w:pPr>
      <w:r w:rsidRPr="00290970">
        <w:rPr>
          <w:rFonts w:ascii="Times New Roman" w:hAnsi="Times New Roman" w:cs="Times New Roman"/>
          <w:sz w:val="24"/>
          <w:szCs w:val="24"/>
          <w:lang w:val="uk-UA" w:eastAsia="uk-UA"/>
        </w:rPr>
        <w:t>Хвороба Іценка - Кушинга</w:t>
      </w:r>
    </w:p>
    <w:p w:rsidR="00EC7959" w:rsidRPr="00290970" w:rsidRDefault="00EC7959" w:rsidP="00EC7959">
      <w:pPr>
        <w:pStyle w:val="a3"/>
        <w:jc w:val="both"/>
        <w:rPr>
          <w:rFonts w:ascii="Times New Roman" w:hAnsi="Times New Roman" w:cs="Times New Roman"/>
          <w:sz w:val="24"/>
          <w:szCs w:val="24"/>
          <w:lang w:val="uk-UA" w:eastAsia="uk-UA"/>
        </w:rPr>
      </w:pPr>
      <w:r w:rsidRPr="00290970">
        <w:rPr>
          <w:rFonts w:ascii="Times New Roman" w:hAnsi="Times New Roman" w:cs="Times New Roman"/>
          <w:sz w:val="24"/>
          <w:szCs w:val="24"/>
          <w:lang w:val="uk-UA" w:eastAsia="uk-UA"/>
        </w:rPr>
        <w:t>Гіпоталамічний синдром</w:t>
      </w:r>
    </w:p>
    <w:p w:rsidR="00EC7959" w:rsidRPr="00290970" w:rsidRDefault="00EC7959" w:rsidP="00EC7959">
      <w:pPr>
        <w:pStyle w:val="a3"/>
        <w:jc w:val="both"/>
        <w:rPr>
          <w:rFonts w:ascii="Times New Roman" w:hAnsi="Times New Roman" w:cs="Times New Roman"/>
          <w:sz w:val="24"/>
          <w:szCs w:val="24"/>
          <w:lang w:val="uk-UA" w:eastAsia="uk-UA"/>
        </w:rPr>
      </w:pPr>
      <w:r w:rsidRPr="00290970">
        <w:rPr>
          <w:rFonts w:ascii="Times New Roman" w:hAnsi="Times New Roman" w:cs="Times New Roman"/>
          <w:sz w:val="24"/>
          <w:szCs w:val="24"/>
          <w:lang w:val="uk-UA" w:eastAsia="uk-UA"/>
        </w:rPr>
        <w:t>Клімактеричний синдром</w:t>
      </w:r>
    </w:p>
    <w:p w:rsidR="00EC7959" w:rsidRPr="00290970" w:rsidRDefault="00F945A1" w:rsidP="00EC7959">
      <w:pPr>
        <w:pStyle w:val="a3"/>
        <w:jc w:val="both"/>
        <w:rPr>
          <w:rFonts w:ascii="Times New Roman" w:hAnsi="Times New Roman" w:cs="Times New Roman"/>
          <w:sz w:val="24"/>
          <w:szCs w:val="24"/>
          <w:lang w:val="uk-UA" w:eastAsia="uk-UA"/>
        </w:rPr>
      </w:pPr>
      <w:r>
        <w:rPr>
          <w:rFonts w:ascii="Times New Roman" w:hAnsi="Times New Roman" w:cs="Times New Roman"/>
          <w:sz w:val="24"/>
          <w:szCs w:val="24"/>
          <w:lang w:val="uk-UA" w:eastAsia="uk-UA"/>
        </w:rPr>
        <w:t xml:space="preserve">Гіпотиреоз </w:t>
      </w:r>
    </w:p>
    <w:p w:rsidR="00EC7959" w:rsidRPr="00290970" w:rsidRDefault="00EC7959" w:rsidP="00EC7959">
      <w:pPr>
        <w:pStyle w:val="a3"/>
        <w:jc w:val="both"/>
        <w:rPr>
          <w:rFonts w:ascii="Times New Roman" w:hAnsi="Times New Roman" w:cs="Times New Roman"/>
          <w:sz w:val="24"/>
          <w:szCs w:val="24"/>
          <w:lang w:val="uk-UA" w:eastAsia="uk-UA"/>
        </w:rPr>
      </w:pPr>
      <w:r w:rsidRPr="00290970">
        <w:rPr>
          <w:rFonts w:ascii="Times New Roman" w:hAnsi="Times New Roman" w:cs="Times New Roman"/>
          <w:sz w:val="24"/>
          <w:szCs w:val="24"/>
          <w:lang w:val="uk-UA" w:eastAsia="uk-UA"/>
        </w:rPr>
        <w:t>Гіпоестрогенемія</w:t>
      </w:r>
    </w:p>
    <w:p w:rsidR="00F945A1" w:rsidRDefault="00F945A1" w:rsidP="00EC7959">
      <w:pPr>
        <w:pStyle w:val="a3"/>
        <w:jc w:val="both"/>
        <w:rPr>
          <w:rFonts w:ascii="Times New Roman" w:hAnsi="Times New Roman" w:cs="Times New Roman"/>
          <w:sz w:val="24"/>
          <w:szCs w:val="24"/>
          <w:lang w:val="uk-UA" w:eastAsia="uk-UA"/>
        </w:rPr>
      </w:pPr>
    </w:p>
    <w:p w:rsidR="00EC7959" w:rsidRPr="00290970" w:rsidRDefault="00F945A1" w:rsidP="00EC7959">
      <w:pPr>
        <w:pStyle w:val="a3"/>
        <w:jc w:val="both"/>
        <w:rPr>
          <w:rFonts w:ascii="Times New Roman" w:hAnsi="Times New Roman" w:cs="Times New Roman"/>
          <w:sz w:val="24"/>
          <w:szCs w:val="24"/>
          <w:lang w:val="uk-UA" w:eastAsia="uk-UA"/>
        </w:rPr>
      </w:pPr>
      <w:r>
        <w:rPr>
          <w:rFonts w:ascii="Times New Roman" w:hAnsi="Times New Roman" w:cs="Times New Roman"/>
          <w:sz w:val="24"/>
          <w:szCs w:val="24"/>
          <w:lang w:val="uk-UA" w:eastAsia="uk-UA"/>
        </w:rPr>
        <w:t>4</w:t>
      </w:r>
      <w:r w:rsidR="00EC7959" w:rsidRPr="00290970">
        <w:rPr>
          <w:rFonts w:ascii="Times New Roman" w:hAnsi="Times New Roman" w:cs="Times New Roman"/>
          <w:sz w:val="24"/>
          <w:szCs w:val="24"/>
          <w:lang w:val="uk-UA" w:eastAsia="uk-UA"/>
        </w:rPr>
        <w:t>.Хворий К., 33 років, через З місяці після хірургічного лікування дифузного токсичного</w:t>
      </w:r>
    </w:p>
    <w:p w:rsidR="00EC7959" w:rsidRPr="00290970" w:rsidRDefault="00EC7959" w:rsidP="00EC7959">
      <w:pPr>
        <w:pStyle w:val="a3"/>
        <w:jc w:val="both"/>
        <w:rPr>
          <w:rFonts w:ascii="Times New Roman" w:hAnsi="Times New Roman" w:cs="Times New Roman"/>
          <w:sz w:val="24"/>
          <w:szCs w:val="24"/>
          <w:lang w:val="uk-UA" w:eastAsia="uk-UA"/>
        </w:rPr>
      </w:pPr>
      <w:r w:rsidRPr="00290970">
        <w:rPr>
          <w:rFonts w:ascii="Times New Roman" w:hAnsi="Times New Roman" w:cs="Times New Roman"/>
          <w:sz w:val="24"/>
          <w:szCs w:val="24"/>
          <w:lang w:val="uk-UA" w:eastAsia="uk-UA"/>
        </w:rPr>
        <w:t>зобу скаржиться на мерзлякуватість, сонливість, апатію, зниження апетиту, закрепи.</w:t>
      </w:r>
    </w:p>
    <w:p w:rsidR="00EC7959" w:rsidRPr="00290970" w:rsidRDefault="00EC7959" w:rsidP="00EC7959">
      <w:pPr>
        <w:pStyle w:val="a3"/>
        <w:jc w:val="both"/>
        <w:rPr>
          <w:rFonts w:ascii="Times New Roman" w:hAnsi="Times New Roman" w:cs="Times New Roman"/>
          <w:sz w:val="24"/>
          <w:szCs w:val="24"/>
          <w:lang w:val="uk-UA" w:eastAsia="uk-UA"/>
        </w:rPr>
      </w:pPr>
      <w:r w:rsidRPr="00290970">
        <w:rPr>
          <w:rFonts w:ascii="Times New Roman" w:hAnsi="Times New Roman" w:cs="Times New Roman"/>
          <w:sz w:val="24"/>
          <w:szCs w:val="24"/>
          <w:lang w:val="uk-UA" w:eastAsia="uk-UA"/>
        </w:rPr>
        <w:t>Об'єктивно: шкіра суха, холодна, бліда, обличчя одутле, щільний набряк губ.</w:t>
      </w:r>
    </w:p>
    <w:p w:rsidR="00EC7959" w:rsidRPr="00290970" w:rsidRDefault="00EC7959" w:rsidP="00EC7959">
      <w:pPr>
        <w:pStyle w:val="a3"/>
        <w:jc w:val="both"/>
        <w:rPr>
          <w:rFonts w:ascii="Times New Roman" w:hAnsi="Times New Roman" w:cs="Times New Roman"/>
          <w:sz w:val="24"/>
          <w:szCs w:val="24"/>
          <w:lang w:val="uk-UA" w:eastAsia="uk-UA"/>
        </w:rPr>
      </w:pPr>
      <w:r w:rsidRPr="00290970">
        <w:rPr>
          <w:rFonts w:ascii="Times New Roman" w:hAnsi="Times New Roman" w:cs="Times New Roman"/>
          <w:sz w:val="24"/>
          <w:szCs w:val="24"/>
          <w:lang w:val="uk-UA" w:eastAsia="uk-UA"/>
        </w:rPr>
        <w:t>Щитоподібна залоза не пальпується. Пульс - 52/хв. АТ - 100/60 мм рт. ст. Тони серця</w:t>
      </w:r>
    </w:p>
    <w:p w:rsidR="00EC7959" w:rsidRPr="00290970" w:rsidRDefault="00EC7959" w:rsidP="00EC7959">
      <w:pPr>
        <w:pStyle w:val="a3"/>
        <w:jc w:val="both"/>
        <w:rPr>
          <w:rFonts w:ascii="Times New Roman" w:hAnsi="Times New Roman" w:cs="Times New Roman"/>
          <w:sz w:val="24"/>
          <w:szCs w:val="24"/>
          <w:lang w:val="uk-UA" w:eastAsia="uk-UA"/>
        </w:rPr>
      </w:pPr>
      <w:r w:rsidRPr="00290970">
        <w:rPr>
          <w:rFonts w:ascii="Times New Roman" w:hAnsi="Times New Roman" w:cs="Times New Roman"/>
          <w:sz w:val="24"/>
          <w:szCs w:val="24"/>
          <w:lang w:val="uk-UA" w:eastAsia="uk-UA"/>
        </w:rPr>
        <w:t>низької звучності. Стан хворого зумовлений розвитком якого синдрому?</w:t>
      </w:r>
    </w:p>
    <w:p w:rsidR="00EC7959" w:rsidRPr="00290970" w:rsidRDefault="00EC7959" w:rsidP="00EC7959">
      <w:pPr>
        <w:pStyle w:val="a3"/>
        <w:jc w:val="both"/>
        <w:rPr>
          <w:rFonts w:ascii="Times New Roman" w:hAnsi="Times New Roman" w:cs="Times New Roman"/>
          <w:sz w:val="24"/>
          <w:szCs w:val="24"/>
          <w:lang w:val="uk-UA" w:eastAsia="uk-UA"/>
        </w:rPr>
      </w:pPr>
      <w:r w:rsidRPr="00290970">
        <w:rPr>
          <w:rFonts w:ascii="Times New Roman" w:hAnsi="Times New Roman" w:cs="Times New Roman"/>
          <w:sz w:val="24"/>
          <w:szCs w:val="24"/>
          <w:lang w:val="uk-UA" w:eastAsia="uk-UA"/>
        </w:rPr>
        <w:t>А. Серцевої недостатності</w:t>
      </w:r>
    </w:p>
    <w:p w:rsidR="00EC7959" w:rsidRPr="00290970" w:rsidRDefault="00EC7959" w:rsidP="00EC7959">
      <w:pPr>
        <w:pStyle w:val="a3"/>
        <w:jc w:val="both"/>
        <w:rPr>
          <w:rFonts w:ascii="Times New Roman" w:hAnsi="Times New Roman" w:cs="Times New Roman"/>
          <w:sz w:val="24"/>
          <w:szCs w:val="24"/>
          <w:lang w:val="uk-UA" w:eastAsia="uk-UA"/>
        </w:rPr>
      </w:pPr>
      <w:r w:rsidRPr="00290970">
        <w:rPr>
          <w:rFonts w:ascii="Times New Roman" w:hAnsi="Times New Roman" w:cs="Times New Roman"/>
          <w:sz w:val="24"/>
          <w:szCs w:val="24"/>
          <w:lang w:val="uk-UA" w:eastAsia="uk-UA"/>
        </w:rPr>
        <w:t>В. Рецидивом токсичного зобу</w:t>
      </w:r>
    </w:p>
    <w:p w:rsidR="00EC7959" w:rsidRPr="00290970" w:rsidRDefault="00EC7959" w:rsidP="00EC7959">
      <w:pPr>
        <w:pStyle w:val="a3"/>
        <w:jc w:val="both"/>
        <w:rPr>
          <w:rFonts w:ascii="Times New Roman" w:hAnsi="Times New Roman" w:cs="Times New Roman"/>
          <w:sz w:val="24"/>
          <w:szCs w:val="24"/>
          <w:lang w:val="uk-UA" w:eastAsia="uk-UA"/>
        </w:rPr>
      </w:pPr>
      <w:r w:rsidRPr="00290970">
        <w:rPr>
          <w:rFonts w:ascii="Times New Roman" w:hAnsi="Times New Roman" w:cs="Times New Roman"/>
          <w:sz w:val="24"/>
          <w:szCs w:val="24"/>
          <w:lang w:val="uk-UA" w:eastAsia="uk-UA"/>
        </w:rPr>
        <w:t>С. Гіпопаратиреозу</w:t>
      </w:r>
    </w:p>
    <w:p w:rsidR="00EC7959" w:rsidRPr="00290970" w:rsidRDefault="001D0101" w:rsidP="00EC7959">
      <w:pPr>
        <w:pStyle w:val="a3"/>
        <w:jc w:val="both"/>
        <w:rPr>
          <w:rFonts w:ascii="Times New Roman" w:hAnsi="Times New Roman" w:cs="Times New Roman"/>
          <w:sz w:val="24"/>
          <w:szCs w:val="24"/>
          <w:lang w:val="uk-UA" w:eastAsia="uk-UA"/>
        </w:rPr>
      </w:pPr>
      <w:r>
        <w:rPr>
          <w:rFonts w:ascii="Times New Roman" w:hAnsi="Times New Roman" w:cs="Times New Roman"/>
          <w:sz w:val="24"/>
          <w:szCs w:val="24"/>
          <w:lang w:val="uk-UA" w:eastAsia="uk-UA"/>
        </w:rPr>
        <w:t xml:space="preserve">D. Гіпотиреозу </w:t>
      </w:r>
      <w:bookmarkStart w:id="1" w:name="_GoBack"/>
      <w:bookmarkEnd w:id="1"/>
    </w:p>
    <w:p w:rsidR="00EC7959" w:rsidRPr="00290970" w:rsidRDefault="00EC7959" w:rsidP="00EC7959">
      <w:pPr>
        <w:pStyle w:val="a3"/>
        <w:jc w:val="both"/>
        <w:rPr>
          <w:rFonts w:ascii="Times New Roman" w:hAnsi="Times New Roman" w:cs="Times New Roman"/>
          <w:sz w:val="24"/>
          <w:szCs w:val="24"/>
          <w:lang w:val="uk-UA" w:eastAsia="uk-UA"/>
        </w:rPr>
      </w:pPr>
      <w:r w:rsidRPr="00290970">
        <w:rPr>
          <w:rFonts w:ascii="Times New Roman" w:hAnsi="Times New Roman" w:cs="Times New Roman"/>
          <w:sz w:val="24"/>
          <w:szCs w:val="24"/>
          <w:lang w:val="uk-UA" w:eastAsia="uk-UA"/>
        </w:rPr>
        <w:t>Е. Нефротичного синдрому</w:t>
      </w:r>
    </w:p>
    <w:p w:rsidR="00F945A1" w:rsidRDefault="00F945A1" w:rsidP="00EC7959">
      <w:pPr>
        <w:pStyle w:val="a3"/>
        <w:jc w:val="both"/>
        <w:rPr>
          <w:rFonts w:ascii="Times New Roman" w:hAnsi="Times New Roman" w:cs="Times New Roman"/>
          <w:sz w:val="24"/>
          <w:szCs w:val="24"/>
          <w:lang w:val="uk-UA" w:eastAsia="uk-UA"/>
        </w:rPr>
      </w:pPr>
    </w:p>
    <w:p w:rsidR="00EC7959" w:rsidRPr="00290970" w:rsidRDefault="00F945A1" w:rsidP="00EC7959">
      <w:pPr>
        <w:pStyle w:val="a3"/>
        <w:jc w:val="both"/>
        <w:rPr>
          <w:rFonts w:ascii="Times New Roman" w:hAnsi="Times New Roman" w:cs="Times New Roman"/>
          <w:sz w:val="24"/>
          <w:szCs w:val="24"/>
          <w:lang w:val="uk-UA" w:eastAsia="uk-UA"/>
        </w:rPr>
      </w:pPr>
      <w:r>
        <w:rPr>
          <w:rFonts w:ascii="Times New Roman" w:hAnsi="Times New Roman" w:cs="Times New Roman"/>
          <w:sz w:val="24"/>
          <w:szCs w:val="24"/>
          <w:lang w:val="uk-UA" w:eastAsia="uk-UA"/>
        </w:rPr>
        <w:t>5</w:t>
      </w:r>
      <w:r w:rsidR="00EC7959" w:rsidRPr="00290970">
        <w:rPr>
          <w:rFonts w:ascii="Times New Roman" w:hAnsi="Times New Roman" w:cs="Times New Roman"/>
          <w:sz w:val="24"/>
          <w:szCs w:val="24"/>
          <w:lang w:val="uk-UA" w:eastAsia="uk-UA"/>
        </w:rPr>
        <w:t>.Хвора К., 52 роки, скаржиться на збільшення маси тіла, слабкість, закрепи, погіршення</w:t>
      </w:r>
      <w:r>
        <w:rPr>
          <w:rFonts w:ascii="Times New Roman" w:hAnsi="Times New Roman" w:cs="Times New Roman"/>
          <w:sz w:val="24"/>
          <w:szCs w:val="24"/>
          <w:lang w:val="uk-UA" w:eastAsia="uk-UA"/>
        </w:rPr>
        <w:t xml:space="preserve"> </w:t>
      </w:r>
      <w:r w:rsidR="00EC7959" w:rsidRPr="00290970">
        <w:rPr>
          <w:rFonts w:ascii="Times New Roman" w:hAnsi="Times New Roman" w:cs="Times New Roman"/>
          <w:sz w:val="24"/>
          <w:szCs w:val="24"/>
          <w:lang w:val="uk-UA" w:eastAsia="uk-UA"/>
        </w:rPr>
        <w:t>пам'яті. Вказані симптоми повільно наростали протягом останніх 1,5 року. Об'єктивно:</w:t>
      </w:r>
      <w:r>
        <w:rPr>
          <w:rFonts w:ascii="Times New Roman" w:hAnsi="Times New Roman" w:cs="Times New Roman"/>
          <w:sz w:val="24"/>
          <w:szCs w:val="24"/>
          <w:lang w:val="uk-UA" w:eastAsia="uk-UA"/>
        </w:rPr>
        <w:t xml:space="preserve"> </w:t>
      </w:r>
      <w:r w:rsidR="00EC7959" w:rsidRPr="00290970">
        <w:rPr>
          <w:rFonts w:ascii="Times New Roman" w:hAnsi="Times New Roman" w:cs="Times New Roman"/>
          <w:sz w:val="24"/>
          <w:szCs w:val="24"/>
          <w:lang w:val="uk-UA" w:eastAsia="uk-UA"/>
        </w:rPr>
        <w:t>сухість шкіри, помірний набряк обличчя та кінцівок, межі серця розширені, тони</w:t>
      </w:r>
      <w:r>
        <w:rPr>
          <w:rFonts w:ascii="Times New Roman" w:hAnsi="Times New Roman" w:cs="Times New Roman"/>
          <w:sz w:val="24"/>
          <w:szCs w:val="24"/>
          <w:lang w:val="uk-UA" w:eastAsia="uk-UA"/>
        </w:rPr>
        <w:t xml:space="preserve"> </w:t>
      </w:r>
      <w:r w:rsidR="00EC7959" w:rsidRPr="00290970">
        <w:rPr>
          <w:rFonts w:ascii="Times New Roman" w:hAnsi="Times New Roman" w:cs="Times New Roman"/>
          <w:sz w:val="24"/>
          <w:szCs w:val="24"/>
          <w:lang w:val="uk-UA" w:eastAsia="uk-UA"/>
        </w:rPr>
        <w:t>приглушені, пульс - 66/хв., АТ -110/70 мм рт. ст., щитоподібна залоза не пальпується. У</w:t>
      </w:r>
      <w:r>
        <w:rPr>
          <w:rFonts w:ascii="Times New Roman" w:hAnsi="Times New Roman" w:cs="Times New Roman"/>
          <w:sz w:val="24"/>
          <w:szCs w:val="24"/>
          <w:lang w:val="uk-UA" w:eastAsia="uk-UA"/>
        </w:rPr>
        <w:t xml:space="preserve"> </w:t>
      </w:r>
      <w:r w:rsidR="00EC7959" w:rsidRPr="00290970">
        <w:rPr>
          <w:rFonts w:ascii="Times New Roman" w:hAnsi="Times New Roman" w:cs="Times New Roman"/>
          <w:sz w:val="24"/>
          <w:szCs w:val="24"/>
          <w:lang w:val="uk-UA" w:eastAsia="uk-UA"/>
        </w:rPr>
        <w:t xml:space="preserve">крові виявлені </w:t>
      </w:r>
      <w:r w:rsidR="00EC7959" w:rsidRPr="00F945A1">
        <w:rPr>
          <w:rFonts w:ascii="Times New Roman" w:hAnsi="Times New Roman" w:cs="Times New Roman"/>
          <w:b/>
          <w:sz w:val="24"/>
          <w:szCs w:val="24"/>
          <w:lang w:val="uk-UA" w:eastAsia="uk-UA"/>
        </w:rPr>
        <w:t>антитіла до тиреоглобуліну</w:t>
      </w:r>
      <w:r w:rsidR="00EC7959" w:rsidRPr="00290970">
        <w:rPr>
          <w:rFonts w:ascii="Times New Roman" w:hAnsi="Times New Roman" w:cs="Times New Roman"/>
          <w:sz w:val="24"/>
          <w:szCs w:val="24"/>
          <w:lang w:val="uk-UA" w:eastAsia="uk-UA"/>
        </w:rPr>
        <w:t xml:space="preserve"> (+) та мікросомального антигену (+++); </w:t>
      </w:r>
      <w:r>
        <w:rPr>
          <w:rFonts w:ascii="Times New Roman" w:hAnsi="Times New Roman" w:cs="Times New Roman"/>
          <w:sz w:val="24"/>
          <w:szCs w:val="24"/>
          <w:lang w:val="uk-UA" w:eastAsia="uk-UA"/>
        </w:rPr>
        <w:t xml:space="preserve"> </w:t>
      </w:r>
      <w:r w:rsidR="00EC7959" w:rsidRPr="00290970">
        <w:rPr>
          <w:rFonts w:ascii="Times New Roman" w:hAnsi="Times New Roman" w:cs="Times New Roman"/>
          <w:sz w:val="24"/>
          <w:szCs w:val="24"/>
          <w:lang w:val="uk-UA" w:eastAsia="uk-UA"/>
        </w:rPr>
        <w:t>Встановіть попередній діагноз.</w:t>
      </w:r>
    </w:p>
    <w:p w:rsidR="00EC7959" w:rsidRPr="00290970" w:rsidRDefault="00EC7959" w:rsidP="00EC7959">
      <w:pPr>
        <w:pStyle w:val="a3"/>
        <w:jc w:val="both"/>
        <w:rPr>
          <w:rFonts w:ascii="Times New Roman" w:hAnsi="Times New Roman" w:cs="Times New Roman"/>
          <w:sz w:val="24"/>
          <w:szCs w:val="24"/>
          <w:lang w:val="uk-UA" w:eastAsia="uk-UA"/>
        </w:rPr>
      </w:pPr>
      <w:r w:rsidRPr="00290970">
        <w:rPr>
          <w:rFonts w:ascii="Times New Roman" w:hAnsi="Times New Roman" w:cs="Times New Roman"/>
          <w:sz w:val="24"/>
          <w:szCs w:val="24"/>
          <w:lang w:val="uk-UA" w:eastAsia="uk-UA"/>
        </w:rPr>
        <w:t>Дифузний нетоксичний зоб</w:t>
      </w:r>
    </w:p>
    <w:p w:rsidR="00EC7959" w:rsidRPr="00290970" w:rsidRDefault="00EC7959" w:rsidP="00EC7959">
      <w:pPr>
        <w:pStyle w:val="a3"/>
        <w:jc w:val="both"/>
        <w:rPr>
          <w:rFonts w:ascii="Times New Roman" w:hAnsi="Times New Roman" w:cs="Times New Roman"/>
          <w:sz w:val="24"/>
          <w:szCs w:val="24"/>
          <w:lang w:val="uk-UA" w:eastAsia="uk-UA"/>
        </w:rPr>
      </w:pPr>
      <w:r w:rsidRPr="00290970">
        <w:rPr>
          <w:rFonts w:ascii="Times New Roman" w:hAnsi="Times New Roman" w:cs="Times New Roman"/>
          <w:sz w:val="24"/>
          <w:szCs w:val="24"/>
          <w:lang w:val="uk-UA" w:eastAsia="uk-UA"/>
        </w:rPr>
        <w:t>Автоімунний тиреоїдит без порушення функції ЩЗ</w:t>
      </w:r>
    </w:p>
    <w:p w:rsidR="00EC7959" w:rsidRPr="00290970" w:rsidRDefault="00EC7959" w:rsidP="00EC7959">
      <w:pPr>
        <w:pStyle w:val="a3"/>
        <w:jc w:val="both"/>
        <w:rPr>
          <w:rFonts w:ascii="Times New Roman" w:hAnsi="Times New Roman" w:cs="Times New Roman"/>
          <w:sz w:val="24"/>
          <w:szCs w:val="24"/>
          <w:lang w:val="uk-UA" w:eastAsia="uk-UA"/>
        </w:rPr>
      </w:pPr>
      <w:r w:rsidRPr="00290970">
        <w:rPr>
          <w:rFonts w:ascii="Times New Roman" w:hAnsi="Times New Roman" w:cs="Times New Roman"/>
          <w:sz w:val="24"/>
          <w:szCs w:val="24"/>
          <w:lang w:val="uk-UA" w:eastAsia="uk-UA"/>
        </w:rPr>
        <w:t>Ендемічний зоб</w:t>
      </w:r>
    </w:p>
    <w:p w:rsidR="00EC7959" w:rsidRPr="00290970" w:rsidRDefault="00EC7959" w:rsidP="00EC7959">
      <w:pPr>
        <w:pStyle w:val="a3"/>
        <w:jc w:val="both"/>
        <w:rPr>
          <w:rFonts w:ascii="Times New Roman" w:hAnsi="Times New Roman" w:cs="Times New Roman"/>
          <w:sz w:val="24"/>
          <w:szCs w:val="24"/>
          <w:lang w:val="uk-UA" w:eastAsia="uk-UA"/>
        </w:rPr>
      </w:pPr>
      <w:r w:rsidRPr="00290970">
        <w:rPr>
          <w:rFonts w:ascii="Times New Roman" w:hAnsi="Times New Roman" w:cs="Times New Roman"/>
          <w:sz w:val="24"/>
          <w:szCs w:val="24"/>
          <w:lang w:val="uk-UA" w:eastAsia="uk-UA"/>
        </w:rPr>
        <w:lastRenderedPageBreak/>
        <w:t>Підгострий тиреоїдит</w:t>
      </w:r>
    </w:p>
    <w:p w:rsidR="00EC7959" w:rsidRPr="00290970" w:rsidRDefault="00F945A1" w:rsidP="00EC7959">
      <w:pPr>
        <w:pStyle w:val="a3"/>
        <w:jc w:val="both"/>
        <w:rPr>
          <w:rFonts w:ascii="Times New Roman" w:hAnsi="Times New Roman" w:cs="Times New Roman"/>
          <w:sz w:val="24"/>
          <w:szCs w:val="24"/>
          <w:lang w:val="uk-UA" w:eastAsia="uk-UA"/>
        </w:rPr>
      </w:pPr>
      <w:r>
        <w:rPr>
          <w:rFonts w:ascii="Times New Roman" w:hAnsi="Times New Roman" w:cs="Times New Roman"/>
          <w:sz w:val="24"/>
          <w:szCs w:val="24"/>
          <w:lang w:val="uk-UA" w:eastAsia="uk-UA"/>
        </w:rPr>
        <w:t>Автоімунний тиреоїдит, гіпореоз</w:t>
      </w:r>
    </w:p>
    <w:p w:rsidR="00F945A1" w:rsidRDefault="00F945A1" w:rsidP="00EC7959">
      <w:pPr>
        <w:pStyle w:val="a3"/>
        <w:jc w:val="both"/>
        <w:rPr>
          <w:rFonts w:ascii="Times New Roman" w:hAnsi="Times New Roman" w:cs="Times New Roman"/>
          <w:sz w:val="24"/>
          <w:szCs w:val="24"/>
          <w:lang w:val="uk-UA" w:eastAsia="uk-UA"/>
        </w:rPr>
      </w:pPr>
    </w:p>
    <w:p w:rsidR="00EC7959" w:rsidRPr="00290970" w:rsidRDefault="00F945A1" w:rsidP="00EC7959">
      <w:pPr>
        <w:pStyle w:val="a3"/>
        <w:jc w:val="both"/>
        <w:rPr>
          <w:rFonts w:ascii="Times New Roman" w:hAnsi="Times New Roman" w:cs="Times New Roman"/>
          <w:sz w:val="24"/>
          <w:szCs w:val="24"/>
          <w:lang w:val="uk-UA" w:eastAsia="uk-UA"/>
        </w:rPr>
      </w:pPr>
      <w:r>
        <w:rPr>
          <w:rFonts w:ascii="Times New Roman" w:hAnsi="Times New Roman" w:cs="Times New Roman"/>
          <w:sz w:val="24"/>
          <w:szCs w:val="24"/>
          <w:lang w:val="uk-UA" w:eastAsia="uk-UA"/>
        </w:rPr>
        <w:t>6</w:t>
      </w:r>
      <w:r w:rsidR="00EC7959" w:rsidRPr="00290970">
        <w:rPr>
          <w:rFonts w:ascii="Times New Roman" w:hAnsi="Times New Roman" w:cs="Times New Roman"/>
          <w:sz w:val="24"/>
          <w:szCs w:val="24"/>
          <w:lang w:val="uk-UA" w:eastAsia="uk-UA"/>
        </w:rPr>
        <w:t>.Літня жінка потрапила до лікарні у тяжкому стані. Об'єктивно АТ - 90/60 мм рт.ст.,</w:t>
      </w:r>
      <w:r>
        <w:rPr>
          <w:rFonts w:ascii="Times New Roman" w:hAnsi="Times New Roman" w:cs="Times New Roman"/>
          <w:sz w:val="24"/>
          <w:szCs w:val="24"/>
          <w:lang w:val="uk-UA" w:eastAsia="uk-UA"/>
        </w:rPr>
        <w:t xml:space="preserve"> </w:t>
      </w:r>
      <w:r w:rsidR="00EC7959" w:rsidRPr="00290970">
        <w:rPr>
          <w:rFonts w:ascii="Times New Roman" w:hAnsi="Times New Roman" w:cs="Times New Roman"/>
          <w:sz w:val="24"/>
          <w:szCs w:val="24"/>
          <w:lang w:val="uk-UA" w:eastAsia="uk-UA"/>
        </w:rPr>
        <w:t>пульс - 56/хв, ЧД - 12/хв. Температура тіла - 35,8 °С. Шкіра бліда, холодна, дуже суха.</w:t>
      </w:r>
      <w:r w:rsidR="00965B9F">
        <w:rPr>
          <w:rFonts w:ascii="Times New Roman" w:hAnsi="Times New Roman" w:cs="Times New Roman"/>
          <w:sz w:val="24"/>
          <w:szCs w:val="24"/>
          <w:lang w:val="uk-UA" w:eastAsia="uk-UA"/>
        </w:rPr>
        <w:t xml:space="preserve"> </w:t>
      </w:r>
      <w:r w:rsidR="00EC7959" w:rsidRPr="00290970">
        <w:rPr>
          <w:rFonts w:ascii="Times New Roman" w:hAnsi="Times New Roman" w:cs="Times New Roman"/>
          <w:sz w:val="24"/>
          <w:szCs w:val="24"/>
          <w:lang w:val="uk-UA" w:eastAsia="uk-UA"/>
        </w:rPr>
        <w:t>Волосся рідке, тонке, на голові - ділянки алопеції. Тони серця глухі, шуми не</w:t>
      </w:r>
      <w:r w:rsidR="00965B9F">
        <w:rPr>
          <w:rFonts w:ascii="Times New Roman" w:hAnsi="Times New Roman" w:cs="Times New Roman"/>
          <w:sz w:val="24"/>
          <w:szCs w:val="24"/>
          <w:lang w:val="uk-UA" w:eastAsia="uk-UA"/>
        </w:rPr>
        <w:t xml:space="preserve"> </w:t>
      </w:r>
      <w:r w:rsidR="00EC7959" w:rsidRPr="00290970">
        <w:rPr>
          <w:rFonts w:ascii="Times New Roman" w:hAnsi="Times New Roman" w:cs="Times New Roman"/>
          <w:sz w:val="24"/>
          <w:szCs w:val="24"/>
          <w:lang w:val="uk-UA" w:eastAsia="uk-UA"/>
        </w:rPr>
        <w:t>вислуховуються. Живіт збільшений, перистальтика не вислуховується. Набряки на</w:t>
      </w:r>
      <w:r w:rsidR="00965B9F">
        <w:rPr>
          <w:rFonts w:ascii="Times New Roman" w:hAnsi="Times New Roman" w:cs="Times New Roman"/>
          <w:sz w:val="24"/>
          <w:szCs w:val="24"/>
          <w:lang w:val="uk-UA" w:eastAsia="uk-UA"/>
        </w:rPr>
        <w:t xml:space="preserve"> </w:t>
      </w:r>
      <w:r w:rsidR="00EC7959" w:rsidRPr="00290970">
        <w:rPr>
          <w:rFonts w:ascii="Times New Roman" w:hAnsi="Times New Roman" w:cs="Times New Roman"/>
          <w:sz w:val="24"/>
          <w:szCs w:val="24"/>
          <w:lang w:val="uk-UA" w:eastAsia="uk-UA"/>
        </w:rPr>
        <w:t>гомілках і навколо очей. Глікемія - 3,2 ммоль/л. Яка найбільш вірогідна патологія у</w:t>
      </w:r>
      <w:r w:rsidR="00965B9F">
        <w:rPr>
          <w:rFonts w:ascii="Times New Roman" w:hAnsi="Times New Roman" w:cs="Times New Roman"/>
          <w:sz w:val="24"/>
          <w:szCs w:val="24"/>
          <w:lang w:val="uk-UA" w:eastAsia="uk-UA"/>
        </w:rPr>
        <w:t xml:space="preserve"> </w:t>
      </w:r>
      <w:r w:rsidR="00EC7959" w:rsidRPr="00290970">
        <w:rPr>
          <w:rFonts w:ascii="Times New Roman" w:hAnsi="Times New Roman" w:cs="Times New Roman"/>
          <w:sz w:val="24"/>
          <w:szCs w:val="24"/>
          <w:lang w:val="uk-UA" w:eastAsia="uk-UA"/>
        </w:rPr>
        <w:t>хворої?</w:t>
      </w:r>
    </w:p>
    <w:p w:rsidR="00EC7959" w:rsidRPr="00290970" w:rsidRDefault="00EC7959" w:rsidP="00EC7959">
      <w:pPr>
        <w:pStyle w:val="a3"/>
        <w:jc w:val="both"/>
        <w:rPr>
          <w:rFonts w:ascii="Times New Roman" w:hAnsi="Times New Roman" w:cs="Times New Roman"/>
          <w:sz w:val="24"/>
          <w:szCs w:val="24"/>
          <w:lang w:val="uk-UA" w:eastAsia="uk-UA"/>
        </w:rPr>
      </w:pPr>
      <w:r w:rsidRPr="00290970">
        <w:rPr>
          <w:rFonts w:ascii="Times New Roman" w:hAnsi="Times New Roman" w:cs="Times New Roman"/>
          <w:sz w:val="24"/>
          <w:szCs w:val="24"/>
          <w:lang w:val="uk-UA" w:eastAsia="uk-UA"/>
        </w:rPr>
        <w:t>Гіперкальціємічна криза</w:t>
      </w:r>
    </w:p>
    <w:p w:rsidR="00EC7959" w:rsidRPr="00290970" w:rsidRDefault="00EC7959" w:rsidP="00EC7959">
      <w:pPr>
        <w:pStyle w:val="a3"/>
        <w:jc w:val="both"/>
        <w:rPr>
          <w:rFonts w:ascii="Times New Roman" w:hAnsi="Times New Roman" w:cs="Times New Roman"/>
          <w:sz w:val="24"/>
          <w:szCs w:val="24"/>
          <w:lang w:val="uk-UA" w:eastAsia="uk-UA"/>
        </w:rPr>
      </w:pPr>
      <w:r w:rsidRPr="00290970">
        <w:rPr>
          <w:rFonts w:ascii="Times New Roman" w:hAnsi="Times New Roman" w:cs="Times New Roman"/>
          <w:sz w:val="24"/>
          <w:szCs w:val="24"/>
          <w:lang w:val="uk-UA" w:eastAsia="uk-UA"/>
        </w:rPr>
        <w:t>Адісонічна криза</w:t>
      </w:r>
    </w:p>
    <w:p w:rsidR="00EC7959" w:rsidRPr="00290970" w:rsidRDefault="00EC7959" w:rsidP="00EC7959">
      <w:pPr>
        <w:pStyle w:val="a3"/>
        <w:jc w:val="both"/>
        <w:rPr>
          <w:rFonts w:ascii="Times New Roman" w:hAnsi="Times New Roman" w:cs="Times New Roman"/>
          <w:sz w:val="24"/>
          <w:szCs w:val="24"/>
          <w:lang w:val="uk-UA" w:eastAsia="uk-UA"/>
        </w:rPr>
      </w:pPr>
      <w:r w:rsidRPr="00290970">
        <w:rPr>
          <w:rFonts w:ascii="Times New Roman" w:hAnsi="Times New Roman" w:cs="Times New Roman"/>
          <w:sz w:val="24"/>
          <w:szCs w:val="24"/>
          <w:lang w:val="uk-UA" w:eastAsia="uk-UA"/>
        </w:rPr>
        <w:t>Гіпоглікемічна кома</w:t>
      </w:r>
    </w:p>
    <w:p w:rsidR="00EC7959" w:rsidRPr="00290970" w:rsidRDefault="00965B9F" w:rsidP="00EC7959">
      <w:pPr>
        <w:pStyle w:val="a3"/>
        <w:jc w:val="both"/>
        <w:rPr>
          <w:rFonts w:ascii="Times New Roman" w:hAnsi="Times New Roman" w:cs="Times New Roman"/>
          <w:sz w:val="24"/>
          <w:szCs w:val="24"/>
          <w:lang w:val="uk-UA" w:eastAsia="uk-UA"/>
        </w:rPr>
      </w:pPr>
      <w:r>
        <w:rPr>
          <w:rFonts w:ascii="Times New Roman" w:hAnsi="Times New Roman" w:cs="Times New Roman"/>
          <w:sz w:val="24"/>
          <w:szCs w:val="24"/>
          <w:lang w:val="uk-UA" w:eastAsia="uk-UA"/>
        </w:rPr>
        <w:t>Гіпотиреоїдна кома</w:t>
      </w:r>
    </w:p>
    <w:p w:rsidR="00EC7959" w:rsidRPr="00290970" w:rsidRDefault="00EC7959" w:rsidP="00EC7959">
      <w:pPr>
        <w:pStyle w:val="a3"/>
        <w:jc w:val="both"/>
        <w:rPr>
          <w:rFonts w:ascii="Times New Roman" w:hAnsi="Times New Roman" w:cs="Times New Roman"/>
          <w:sz w:val="24"/>
          <w:szCs w:val="24"/>
          <w:lang w:val="uk-UA" w:eastAsia="uk-UA"/>
        </w:rPr>
      </w:pPr>
      <w:r w:rsidRPr="00290970">
        <w:rPr>
          <w:rFonts w:ascii="Times New Roman" w:hAnsi="Times New Roman" w:cs="Times New Roman"/>
          <w:sz w:val="24"/>
          <w:szCs w:val="24"/>
          <w:lang w:val="uk-UA" w:eastAsia="uk-UA"/>
        </w:rPr>
        <w:t>Молочнокисла кома</w:t>
      </w:r>
    </w:p>
    <w:p w:rsidR="00965B9F" w:rsidRDefault="00965B9F" w:rsidP="00EC7959">
      <w:pPr>
        <w:pStyle w:val="a3"/>
        <w:jc w:val="both"/>
        <w:rPr>
          <w:rFonts w:ascii="Times New Roman" w:hAnsi="Times New Roman" w:cs="Times New Roman"/>
          <w:sz w:val="24"/>
          <w:szCs w:val="24"/>
          <w:lang w:val="uk-UA" w:eastAsia="uk-UA"/>
        </w:rPr>
      </w:pPr>
    </w:p>
    <w:p w:rsidR="00EC7959" w:rsidRPr="00290970" w:rsidRDefault="00965B9F" w:rsidP="00EC7959">
      <w:pPr>
        <w:pStyle w:val="a3"/>
        <w:jc w:val="both"/>
        <w:rPr>
          <w:rFonts w:ascii="Times New Roman" w:hAnsi="Times New Roman" w:cs="Times New Roman"/>
          <w:sz w:val="24"/>
          <w:szCs w:val="24"/>
          <w:lang w:val="uk-UA" w:eastAsia="uk-UA"/>
        </w:rPr>
      </w:pPr>
      <w:r>
        <w:rPr>
          <w:rFonts w:ascii="Times New Roman" w:hAnsi="Times New Roman" w:cs="Times New Roman"/>
          <w:sz w:val="24"/>
          <w:szCs w:val="24"/>
          <w:lang w:val="uk-UA" w:eastAsia="uk-UA"/>
        </w:rPr>
        <w:t>7</w:t>
      </w:r>
      <w:r w:rsidR="00EC7959" w:rsidRPr="00290970">
        <w:rPr>
          <w:rFonts w:ascii="Times New Roman" w:hAnsi="Times New Roman" w:cs="Times New Roman"/>
          <w:sz w:val="24"/>
          <w:szCs w:val="24"/>
          <w:lang w:val="uk-UA" w:eastAsia="uk-UA"/>
        </w:rPr>
        <w:t>.Хвора С., 30 років, доставлена до лікарні машиною швидкої допомоги без свідомості.</w:t>
      </w:r>
      <w:r>
        <w:rPr>
          <w:rFonts w:ascii="Times New Roman" w:hAnsi="Times New Roman" w:cs="Times New Roman"/>
          <w:sz w:val="24"/>
          <w:szCs w:val="24"/>
          <w:lang w:val="uk-UA" w:eastAsia="uk-UA"/>
        </w:rPr>
        <w:t xml:space="preserve"> </w:t>
      </w:r>
      <w:r w:rsidR="00EC7959" w:rsidRPr="00290970">
        <w:rPr>
          <w:rFonts w:ascii="Times New Roman" w:hAnsi="Times New Roman" w:cs="Times New Roman"/>
          <w:sz w:val="24"/>
          <w:szCs w:val="24"/>
          <w:lang w:val="uk-UA" w:eastAsia="uk-UA"/>
        </w:rPr>
        <w:t>Зі слів рідних відомо, що більш ніж 5 років страждає на гіпотиреоз, лікувалася L-тироксином, але останні 2 місяці ліків не приймала. При огляді: обличчя одутле, шкіра</w:t>
      </w:r>
      <w:r>
        <w:rPr>
          <w:rFonts w:ascii="Times New Roman" w:hAnsi="Times New Roman" w:cs="Times New Roman"/>
          <w:sz w:val="24"/>
          <w:szCs w:val="24"/>
          <w:lang w:val="uk-UA" w:eastAsia="uk-UA"/>
        </w:rPr>
        <w:t xml:space="preserve"> </w:t>
      </w:r>
      <w:r w:rsidR="00EC7959" w:rsidRPr="00290970">
        <w:rPr>
          <w:rFonts w:ascii="Times New Roman" w:hAnsi="Times New Roman" w:cs="Times New Roman"/>
          <w:sz w:val="24"/>
          <w:szCs w:val="24"/>
          <w:lang w:val="uk-UA" w:eastAsia="uk-UA"/>
        </w:rPr>
        <w:t>суха, бліда, температура тіла знижена до 34,5˚С, дихання рідке, тони серця глухі, частота</w:t>
      </w:r>
      <w:r>
        <w:rPr>
          <w:rFonts w:ascii="Times New Roman" w:hAnsi="Times New Roman" w:cs="Times New Roman"/>
          <w:sz w:val="24"/>
          <w:szCs w:val="24"/>
          <w:lang w:val="uk-UA" w:eastAsia="uk-UA"/>
        </w:rPr>
        <w:t xml:space="preserve"> </w:t>
      </w:r>
      <w:r w:rsidR="00EC7959" w:rsidRPr="00290970">
        <w:rPr>
          <w:rFonts w:ascii="Times New Roman" w:hAnsi="Times New Roman" w:cs="Times New Roman"/>
          <w:sz w:val="24"/>
          <w:szCs w:val="24"/>
          <w:lang w:val="uk-UA" w:eastAsia="uk-UA"/>
        </w:rPr>
        <w:t>серцевих скорочень 40 уд/хвил, гіпотонія, анурія, позитивний симптом Бабінського.</w:t>
      </w:r>
      <w:r>
        <w:rPr>
          <w:rFonts w:ascii="Times New Roman" w:hAnsi="Times New Roman" w:cs="Times New Roman"/>
          <w:sz w:val="24"/>
          <w:szCs w:val="24"/>
          <w:lang w:val="uk-UA" w:eastAsia="uk-UA"/>
        </w:rPr>
        <w:t xml:space="preserve"> </w:t>
      </w:r>
      <w:r w:rsidR="00EC7959" w:rsidRPr="00290970">
        <w:rPr>
          <w:rFonts w:ascii="Times New Roman" w:hAnsi="Times New Roman" w:cs="Times New Roman"/>
          <w:sz w:val="24"/>
          <w:szCs w:val="24"/>
          <w:lang w:val="uk-UA" w:eastAsia="uk-UA"/>
        </w:rPr>
        <w:t>Який діагноз найбільш вірогідний?</w:t>
      </w:r>
    </w:p>
    <w:p w:rsidR="00EC7959" w:rsidRPr="00290970" w:rsidRDefault="00965B9F" w:rsidP="00EC7959">
      <w:pPr>
        <w:pStyle w:val="a3"/>
        <w:jc w:val="both"/>
        <w:rPr>
          <w:rFonts w:ascii="Times New Roman" w:hAnsi="Times New Roman" w:cs="Times New Roman"/>
          <w:sz w:val="24"/>
          <w:szCs w:val="24"/>
          <w:lang w:val="uk-UA" w:eastAsia="uk-UA"/>
        </w:rPr>
      </w:pPr>
      <w:r>
        <w:rPr>
          <w:rFonts w:ascii="Times New Roman" w:hAnsi="Times New Roman" w:cs="Times New Roman"/>
          <w:sz w:val="24"/>
          <w:szCs w:val="24"/>
          <w:lang w:val="uk-UA" w:eastAsia="uk-UA"/>
        </w:rPr>
        <w:t>Гіпотиреоїдна кома</w:t>
      </w:r>
    </w:p>
    <w:p w:rsidR="00EC7959" w:rsidRPr="00290970" w:rsidRDefault="00EC7959" w:rsidP="00EC7959">
      <w:pPr>
        <w:pStyle w:val="a3"/>
        <w:jc w:val="both"/>
        <w:rPr>
          <w:rFonts w:ascii="Times New Roman" w:hAnsi="Times New Roman" w:cs="Times New Roman"/>
          <w:sz w:val="24"/>
          <w:szCs w:val="24"/>
          <w:lang w:val="uk-UA" w:eastAsia="uk-UA"/>
        </w:rPr>
      </w:pPr>
      <w:r w:rsidRPr="00290970">
        <w:rPr>
          <w:rFonts w:ascii="Times New Roman" w:hAnsi="Times New Roman" w:cs="Times New Roman"/>
          <w:sz w:val="24"/>
          <w:szCs w:val="24"/>
          <w:lang w:val="uk-UA" w:eastAsia="uk-UA"/>
        </w:rPr>
        <w:t>Гіперосмолярна кома</w:t>
      </w:r>
    </w:p>
    <w:p w:rsidR="00EC7959" w:rsidRPr="00290970" w:rsidRDefault="00EC7959" w:rsidP="00EC7959">
      <w:pPr>
        <w:pStyle w:val="a3"/>
        <w:jc w:val="both"/>
        <w:rPr>
          <w:rFonts w:ascii="Times New Roman" w:hAnsi="Times New Roman" w:cs="Times New Roman"/>
          <w:sz w:val="24"/>
          <w:szCs w:val="24"/>
          <w:lang w:val="uk-UA" w:eastAsia="uk-UA"/>
        </w:rPr>
      </w:pPr>
      <w:r w:rsidRPr="00290970">
        <w:rPr>
          <w:rFonts w:ascii="Times New Roman" w:hAnsi="Times New Roman" w:cs="Times New Roman"/>
          <w:sz w:val="24"/>
          <w:szCs w:val="24"/>
          <w:lang w:val="uk-UA" w:eastAsia="uk-UA"/>
        </w:rPr>
        <w:t>Гіперлактацидемічна кома</w:t>
      </w:r>
    </w:p>
    <w:p w:rsidR="00EC7959" w:rsidRPr="00290970" w:rsidRDefault="00EC7959" w:rsidP="00EC7959">
      <w:pPr>
        <w:pStyle w:val="a3"/>
        <w:jc w:val="both"/>
        <w:rPr>
          <w:rFonts w:ascii="Times New Roman" w:hAnsi="Times New Roman" w:cs="Times New Roman"/>
          <w:sz w:val="24"/>
          <w:szCs w:val="24"/>
          <w:lang w:val="uk-UA" w:eastAsia="uk-UA"/>
        </w:rPr>
      </w:pPr>
      <w:r w:rsidRPr="00290970">
        <w:rPr>
          <w:rFonts w:ascii="Times New Roman" w:hAnsi="Times New Roman" w:cs="Times New Roman"/>
          <w:sz w:val="24"/>
          <w:szCs w:val="24"/>
          <w:lang w:val="uk-UA" w:eastAsia="uk-UA"/>
        </w:rPr>
        <w:t>Гіпертиреоїдна кома</w:t>
      </w:r>
    </w:p>
    <w:p w:rsidR="00EC7959" w:rsidRPr="00290970" w:rsidRDefault="00EC7959" w:rsidP="00EC7959">
      <w:pPr>
        <w:pStyle w:val="a3"/>
        <w:jc w:val="both"/>
        <w:rPr>
          <w:rFonts w:ascii="Times New Roman" w:hAnsi="Times New Roman" w:cs="Times New Roman"/>
          <w:sz w:val="24"/>
          <w:szCs w:val="24"/>
          <w:lang w:val="uk-UA" w:eastAsia="uk-UA"/>
        </w:rPr>
      </w:pPr>
      <w:r w:rsidRPr="00290970">
        <w:rPr>
          <w:rFonts w:ascii="Times New Roman" w:hAnsi="Times New Roman" w:cs="Times New Roman"/>
          <w:sz w:val="24"/>
          <w:szCs w:val="24"/>
          <w:lang w:val="uk-UA" w:eastAsia="uk-UA"/>
        </w:rPr>
        <w:t>Гіпоглікемічна кома</w:t>
      </w:r>
    </w:p>
    <w:p w:rsidR="00965B9F" w:rsidRDefault="00965B9F" w:rsidP="00EC7959">
      <w:pPr>
        <w:pStyle w:val="a3"/>
        <w:jc w:val="both"/>
        <w:rPr>
          <w:rFonts w:ascii="Times New Roman" w:hAnsi="Times New Roman" w:cs="Times New Roman"/>
          <w:sz w:val="24"/>
          <w:szCs w:val="24"/>
          <w:lang w:val="uk-UA" w:eastAsia="uk-UA"/>
        </w:rPr>
      </w:pPr>
    </w:p>
    <w:p w:rsidR="00EC7959" w:rsidRPr="00290970" w:rsidRDefault="00965B9F" w:rsidP="00EC7959">
      <w:pPr>
        <w:pStyle w:val="a3"/>
        <w:jc w:val="both"/>
        <w:rPr>
          <w:rFonts w:ascii="Times New Roman" w:hAnsi="Times New Roman" w:cs="Times New Roman"/>
          <w:sz w:val="24"/>
          <w:szCs w:val="24"/>
          <w:lang w:val="uk-UA" w:eastAsia="uk-UA"/>
        </w:rPr>
      </w:pPr>
      <w:r>
        <w:rPr>
          <w:rFonts w:ascii="Times New Roman" w:hAnsi="Times New Roman" w:cs="Times New Roman"/>
          <w:sz w:val="24"/>
          <w:szCs w:val="24"/>
          <w:lang w:val="uk-UA" w:eastAsia="uk-UA"/>
        </w:rPr>
        <w:t>8</w:t>
      </w:r>
      <w:r w:rsidR="00EC7959" w:rsidRPr="00290970">
        <w:rPr>
          <w:rFonts w:ascii="Times New Roman" w:hAnsi="Times New Roman" w:cs="Times New Roman"/>
          <w:sz w:val="24"/>
          <w:szCs w:val="24"/>
          <w:lang w:val="uk-UA" w:eastAsia="uk-UA"/>
        </w:rPr>
        <w:t>.Хвора С., 54 років, що страждає на гіпотиреоз, скаржилась на підвищену</w:t>
      </w:r>
      <w:r>
        <w:rPr>
          <w:rFonts w:ascii="Times New Roman" w:hAnsi="Times New Roman" w:cs="Times New Roman"/>
          <w:sz w:val="24"/>
          <w:szCs w:val="24"/>
          <w:lang w:val="uk-UA" w:eastAsia="uk-UA"/>
        </w:rPr>
        <w:t xml:space="preserve"> </w:t>
      </w:r>
      <w:r w:rsidR="00EC7959" w:rsidRPr="00290970">
        <w:rPr>
          <w:rFonts w:ascii="Times New Roman" w:hAnsi="Times New Roman" w:cs="Times New Roman"/>
          <w:sz w:val="24"/>
          <w:szCs w:val="24"/>
          <w:lang w:val="uk-UA" w:eastAsia="uk-UA"/>
        </w:rPr>
        <w:t>стомлюваність, сонливість, загальне нездужання, погану пам’ять, неможливість</w:t>
      </w:r>
      <w:r>
        <w:rPr>
          <w:rFonts w:ascii="Times New Roman" w:hAnsi="Times New Roman" w:cs="Times New Roman"/>
          <w:sz w:val="24"/>
          <w:szCs w:val="24"/>
          <w:lang w:val="uk-UA" w:eastAsia="uk-UA"/>
        </w:rPr>
        <w:t xml:space="preserve"> </w:t>
      </w:r>
      <w:r w:rsidR="00EC7959" w:rsidRPr="00290970">
        <w:rPr>
          <w:rFonts w:ascii="Times New Roman" w:hAnsi="Times New Roman" w:cs="Times New Roman"/>
          <w:sz w:val="24"/>
          <w:szCs w:val="24"/>
          <w:lang w:val="uk-UA" w:eastAsia="uk-UA"/>
        </w:rPr>
        <w:t>виконувати нескладну роботу, задишку, запори, значне збільшення ваги. На протязі</w:t>
      </w:r>
      <w:r>
        <w:rPr>
          <w:rFonts w:ascii="Times New Roman" w:hAnsi="Times New Roman" w:cs="Times New Roman"/>
          <w:sz w:val="24"/>
          <w:szCs w:val="24"/>
          <w:lang w:val="uk-UA" w:eastAsia="uk-UA"/>
        </w:rPr>
        <w:t xml:space="preserve"> </w:t>
      </w:r>
      <w:r w:rsidR="00EC7959" w:rsidRPr="00290970">
        <w:rPr>
          <w:rFonts w:ascii="Times New Roman" w:hAnsi="Times New Roman" w:cs="Times New Roman"/>
          <w:sz w:val="24"/>
          <w:szCs w:val="24"/>
          <w:lang w:val="uk-UA" w:eastAsia="uk-UA"/>
        </w:rPr>
        <w:t>декількох місяців не приймала гормональну терапію. Стан поступово погіршувався.</w:t>
      </w:r>
      <w:r>
        <w:rPr>
          <w:rFonts w:ascii="Times New Roman" w:hAnsi="Times New Roman" w:cs="Times New Roman"/>
          <w:sz w:val="24"/>
          <w:szCs w:val="24"/>
          <w:lang w:val="uk-UA" w:eastAsia="uk-UA"/>
        </w:rPr>
        <w:t xml:space="preserve"> </w:t>
      </w:r>
      <w:r w:rsidR="00EC7959" w:rsidRPr="00290970">
        <w:rPr>
          <w:rFonts w:ascii="Times New Roman" w:hAnsi="Times New Roman" w:cs="Times New Roman"/>
          <w:sz w:val="24"/>
          <w:szCs w:val="24"/>
          <w:lang w:val="uk-UA" w:eastAsia="uk-UA"/>
        </w:rPr>
        <w:t>Які заходи потрібно було вжити раніше для недопущення розвитку коматозного стану?</w:t>
      </w:r>
    </w:p>
    <w:p w:rsidR="00965B9F" w:rsidRDefault="00EC7959" w:rsidP="00965B9F">
      <w:pPr>
        <w:pStyle w:val="a3"/>
        <w:jc w:val="both"/>
        <w:rPr>
          <w:rFonts w:ascii="Times New Roman" w:hAnsi="Times New Roman" w:cs="Times New Roman"/>
          <w:sz w:val="24"/>
          <w:szCs w:val="24"/>
          <w:lang w:val="uk-UA" w:eastAsia="uk-UA"/>
        </w:rPr>
      </w:pPr>
      <w:r w:rsidRPr="00290970">
        <w:rPr>
          <w:rFonts w:ascii="Times New Roman" w:hAnsi="Times New Roman" w:cs="Times New Roman"/>
          <w:sz w:val="24"/>
          <w:szCs w:val="24"/>
          <w:lang w:val="uk-UA" w:eastAsia="uk-UA"/>
        </w:rPr>
        <w:t>Призначити серцеві глікозиди</w:t>
      </w:r>
      <w:r w:rsidR="00965B9F" w:rsidRPr="00965B9F">
        <w:rPr>
          <w:rFonts w:ascii="Times New Roman" w:hAnsi="Times New Roman" w:cs="Times New Roman"/>
          <w:sz w:val="24"/>
          <w:szCs w:val="24"/>
          <w:lang w:val="uk-UA" w:eastAsia="uk-UA"/>
        </w:rPr>
        <w:t xml:space="preserve"> </w:t>
      </w:r>
    </w:p>
    <w:p w:rsidR="00965B9F" w:rsidRPr="00290970" w:rsidRDefault="00965B9F" w:rsidP="00965B9F">
      <w:pPr>
        <w:pStyle w:val="a3"/>
        <w:jc w:val="both"/>
        <w:rPr>
          <w:rFonts w:ascii="Times New Roman" w:hAnsi="Times New Roman" w:cs="Times New Roman"/>
          <w:sz w:val="24"/>
          <w:szCs w:val="24"/>
          <w:lang w:val="uk-UA" w:eastAsia="uk-UA"/>
        </w:rPr>
      </w:pPr>
      <w:r w:rsidRPr="00290970">
        <w:rPr>
          <w:rFonts w:ascii="Times New Roman" w:hAnsi="Times New Roman" w:cs="Times New Roman"/>
          <w:sz w:val="24"/>
          <w:szCs w:val="24"/>
          <w:lang w:val="uk-UA" w:eastAsia="uk-UA"/>
        </w:rPr>
        <w:t>Призначити замісн</w:t>
      </w:r>
      <w:r>
        <w:rPr>
          <w:rFonts w:ascii="Times New Roman" w:hAnsi="Times New Roman" w:cs="Times New Roman"/>
          <w:sz w:val="24"/>
          <w:szCs w:val="24"/>
          <w:lang w:val="uk-UA" w:eastAsia="uk-UA"/>
        </w:rPr>
        <w:t>у терапію тиреоїдними гормонами</w:t>
      </w:r>
    </w:p>
    <w:p w:rsidR="00EC7959" w:rsidRPr="00290970" w:rsidRDefault="00EC7959" w:rsidP="00EC7959">
      <w:pPr>
        <w:pStyle w:val="a3"/>
        <w:jc w:val="both"/>
        <w:rPr>
          <w:rFonts w:ascii="Times New Roman" w:hAnsi="Times New Roman" w:cs="Times New Roman"/>
          <w:sz w:val="24"/>
          <w:szCs w:val="24"/>
          <w:lang w:val="uk-UA" w:eastAsia="uk-UA"/>
        </w:rPr>
      </w:pPr>
      <w:r w:rsidRPr="00290970">
        <w:rPr>
          <w:rFonts w:ascii="Times New Roman" w:hAnsi="Times New Roman" w:cs="Times New Roman"/>
          <w:sz w:val="24"/>
          <w:szCs w:val="24"/>
          <w:lang w:val="uk-UA" w:eastAsia="uk-UA"/>
        </w:rPr>
        <w:t>Призначити сечогінні</w:t>
      </w:r>
    </w:p>
    <w:p w:rsidR="00EC7959" w:rsidRPr="00290970" w:rsidRDefault="00EC7959" w:rsidP="00EC7959">
      <w:pPr>
        <w:pStyle w:val="a3"/>
        <w:jc w:val="both"/>
        <w:rPr>
          <w:rFonts w:ascii="Times New Roman" w:hAnsi="Times New Roman" w:cs="Times New Roman"/>
          <w:sz w:val="24"/>
          <w:szCs w:val="24"/>
          <w:lang w:val="uk-UA" w:eastAsia="uk-UA"/>
        </w:rPr>
      </w:pPr>
      <w:r w:rsidRPr="00290970">
        <w:rPr>
          <w:rFonts w:ascii="Times New Roman" w:hAnsi="Times New Roman" w:cs="Times New Roman"/>
          <w:sz w:val="24"/>
          <w:szCs w:val="24"/>
          <w:lang w:val="uk-UA" w:eastAsia="uk-UA"/>
        </w:rPr>
        <w:t>Призначити інсулін</w:t>
      </w:r>
    </w:p>
    <w:p w:rsidR="00EC7959" w:rsidRPr="00290970" w:rsidRDefault="00EC7959" w:rsidP="00EC7959">
      <w:pPr>
        <w:pStyle w:val="a3"/>
        <w:jc w:val="both"/>
        <w:rPr>
          <w:rFonts w:ascii="Times New Roman" w:hAnsi="Times New Roman" w:cs="Times New Roman"/>
          <w:sz w:val="24"/>
          <w:szCs w:val="24"/>
          <w:lang w:val="uk-UA" w:eastAsia="uk-UA"/>
        </w:rPr>
      </w:pPr>
      <w:r w:rsidRPr="00290970">
        <w:rPr>
          <w:rFonts w:ascii="Times New Roman" w:hAnsi="Times New Roman" w:cs="Times New Roman"/>
          <w:sz w:val="24"/>
          <w:szCs w:val="24"/>
          <w:lang w:val="uk-UA" w:eastAsia="uk-UA"/>
        </w:rPr>
        <w:t>Призначити 5% розчин глюкози</w:t>
      </w:r>
    </w:p>
    <w:p w:rsidR="00965B9F" w:rsidRDefault="00965B9F" w:rsidP="00434C81">
      <w:pPr>
        <w:pStyle w:val="a3"/>
        <w:jc w:val="both"/>
        <w:rPr>
          <w:rFonts w:ascii="Times New Roman" w:eastAsia="Times New Roman" w:hAnsi="Times New Roman" w:cs="Times New Roman"/>
          <w:kern w:val="0"/>
          <w:sz w:val="24"/>
          <w:szCs w:val="24"/>
          <w:lang w:val="ru-RU" w:eastAsia="ru-RU"/>
          <w14:ligatures w14:val="none"/>
        </w:rPr>
      </w:pPr>
    </w:p>
    <w:p w:rsidR="00434C81" w:rsidRPr="00B253BD" w:rsidRDefault="00965B9F" w:rsidP="00434C81">
      <w:pPr>
        <w:pStyle w:val="a3"/>
        <w:jc w:val="both"/>
        <w:rPr>
          <w:rFonts w:ascii="Times New Roman" w:eastAsia="Times New Roman" w:hAnsi="Times New Roman" w:cs="Times New Roman"/>
          <w:kern w:val="0"/>
          <w:sz w:val="24"/>
          <w:szCs w:val="24"/>
          <w:lang w:val="ru-RU" w:eastAsia="ru-RU"/>
          <w14:ligatures w14:val="none"/>
        </w:rPr>
      </w:pPr>
      <w:r>
        <w:rPr>
          <w:rFonts w:ascii="Times New Roman" w:eastAsia="Times New Roman" w:hAnsi="Times New Roman" w:cs="Times New Roman"/>
          <w:kern w:val="0"/>
          <w:sz w:val="24"/>
          <w:szCs w:val="24"/>
          <w:lang w:val="ru-RU" w:eastAsia="ru-RU"/>
          <w14:ligatures w14:val="none"/>
        </w:rPr>
        <w:t>9.</w:t>
      </w:r>
      <w:r w:rsidR="00434C81" w:rsidRPr="00B253BD">
        <w:rPr>
          <w:rFonts w:ascii="Times New Roman" w:eastAsia="Times New Roman" w:hAnsi="Times New Roman" w:cs="Times New Roman"/>
          <w:kern w:val="0"/>
          <w:sz w:val="24"/>
          <w:szCs w:val="24"/>
          <w:lang w:val="ru-RU" w:eastAsia="ru-RU"/>
          <w14:ligatures w14:val="none"/>
        </w:rPr>
        <w:t xml:space="preserve">До дільничної медсестри звернулась пацієнтка, якій було проведено струмектомію. У неї виявлені проблеми: </w:t>
      </w:r>
      <w:proofErr w:type="gramStart"/>
      <w:r w:rsidR="00434C81" w:rsidRPr="00B253BD">
        <w:rPr>
          <w:rFonts w:ascii="Times New Roman" w:eastAsia="Times New Roman" w:hAnsi="Times New Roman" w:cs="Times New Roman"/>
          <w:kern w:val="0"/>
          <w:sz w:val="24"/>
          <w:szCs w:val="24"/>
          <w:lang w:val="ru-RU" w:eastAsia="ru-RU"/>
          <w14:ligatures w14:val="none"/>
        </w:rPr>
        <w:t>в’ял</w:t>
      </w:r>
      <w:proofErr w:type="gramEnd"/>
      <w:r w:rsidR="00434C81" w:rsidRPr="00B253BD">
        <w:rPr>
          <w:rFonts w:ascii="Times New Roman" w:eastAsia="Times New Roman" w:hAnsi="Times New Roman" w:cs="Times New Roman"/>
          <w:kern w:val="0"/>
          <w:sz w:val="24"/>
          <w:szCs w:val="24"/>
          <w:lang w:val="ru-RU" w:eastAsia="ru-RU"/>
          <w14:ligatures w14:val="none"/>
        </w:rPr>
        <w:t>ість, загальна слабкість, зниження працездатності, зниження пам’яті, мерзлякуватість, сонливість</w:t>
      </w:r>
      <w:r>
        <w:rPr>
          <w:rFonts w:ascii="Times New Roman" w:eastAsia="Times New Roman" w:hAnsi="Times New Roman" w:cs="Times New Roman"/>
          <w:kern w:val="0"/>
          <w:sz w:val="24"/>
          <w:szCs w:val="24"/>
          <w:lang w:val="ru-RU" w:eastAsia="ru-RU"/>
          <w14:ligatures w14:val="none"/>
        </w:rPr>
        <w:t xml:space="preserve"> </w:t>
      </w:r>
      <w:r w:rsidR="00434C81" w:rsidRPr="00B253BD">
        <w:rPr>
          <w:rFonts w:ascii="Times New Roman" w:eastAsia="Times New Roman" w:hAnsi="Times New Roman" w:cs="Times New Roman"/>
          <w:kern w:val="0"/>
          <w:sz w:val="24"/>
          <w:szCs w:val="24"/>
          <w:lang w:val="ru-RU" w:eastAsia="ru-RU"/>
          <w14:ligatures w14:val="none"/>
        </w:rPr>
        <w:t xml:space="preserve">удень, шкіра суха, лущиться, не береться в складку, сухість, ламкість, випадіння волосся. </w:t>
      </w:r>
      <w:proofErr w:type="gramStart"/>
      <w:r w:rsidR="00434C81" w:rsidRPr="00B253BD">
        <w:rPr>
          <w:rFonts w:ascii="Times New Roman" w:eastAsia="Times New Roman" w:hAnsi="Times New Roman" w:cs="Times New Roman"/>
          <w:kern w:val="0"/>
          <w:sz w:val="24"/>
          <w:szCs w:val="24"/>
          <w:lang w:val="ru-RU" w:eastAsia="ru-RU"/>
          <w14:ligatures w14:val="none"/>
        </w:rPr>
        <w:t>Про</w:t>
      </w:r>
      <w:proofErr w:type="gramEnd"/>
      <w:r w:rsidR="00434C81" w:rsidRPr="00B253BD">
        <w:rPr>
          <w:rFonts w:ascii="Times New Roman" w:eastAsia="Times New Roman" w:hAnsi="Times New Roman" w:cs="Times New Roman"/>
          <w:kern w:val="0"/>
          <w:sz w:val="24"/>
          <w:szCs w:val="24"/>
          <w:lang w:val="ru-RU" w:eastAsia="ru-RU"/>
          <w14:ligatures w14:val="none"/>
        </w:rPr>
        <w:t xml:space="preserve"> яке захворювання можна думати?</w:t>
      </w:r>
    </w:p>
    <w:p w:rsidR="00434C81" w:rsidRPr="00B253BD" w:rsidRDefault="00434C81" w:rsidP="00434C81">
      <w:pPr>
        <w:pStyle w:val="a3"/>
        <w:jc w:val="both"/>
        <w:rPr>
          <w:rFonts w:ascii="Times New Roman" w:eastAsia="Times New Roman" w:hAnsi="Times New Roman" w:cs="Times New Roman"/>
          <w:kern w:val="0"/>
          <w:sz w:val="24"/>
          <w:szCs w:val="24"/>
          <w:lang w:val="ru-RU" w:eastAsia="ru-RU"/>
          <w14:ligatures w14:val="none"/>
        </w:rPr>
      </w:pPr>
      <w:r w:rsidRPr="00B253BD">
        <w:rPr>
          <w:rFonts w:ascii="Times New Roman" w:eastAsia="Times New Roman" w:hAnsi="Times New Roman" w:cs="Times New Roman"/>
          <w:kern w:val="0"/>
          <w:sz w:val="24"/>
          <w:szCs w:val="24"/>
          <w:lang w:val="ru-RU" w:eastAsia="ru-RU"/>
          <w14:ligatures w14:val="none"/>
        </w:rPr>
        <w:t>Гіпотиреоз</w:t>
      </w:r>
    </w:p>
    <w:p w:rsidR="00434C81" w:rsidRPr="00B253BD" w:rsidRDefault="00434C81" w:rsidP="00434C81">
      <w:pPr>
        <w:pStyle w:val="a3"/>
        <w:jc w:val="both"/>
        <w:rPr>
          <w:rFonts w:ascii="Times New Roman" w:eastAsia="Times New Roman" w:hAnsi="Times New Roman" w:cs="Times New Roman"/>
          <w:kern w:val="0"/>
          <w:sz w:val="24"/>
          <w:szCs w:val="24"/>
          <w:lang w:val="ru-RU" w:eastAsia="ru-RU"/>
          <w14:ligatures w14:val="none"/>
        </w:rPr>
      </w:pPr>
      <w:r w:rsidRPr="00B253BD">
        <w:rPr>
          <w:rFonts w:ascii="Times New Roman" w:eastAsia="Times New Roman" w:hAnsi="Times New Roman" w:cs="Times New Roman"/>
          <w:kern w:val="0"/>
          <w:sz w:val="24"/>
          <w:szCs w:val="24"/>
          <w:lang w:val="ru-RU" w:eastAsia="ru-RU"/>
          <w14:ligatures w14:val="none"/>
        </w:rPr>
        <w:t>Гіпертироз</w:t>
      </w:r>
    </w:p>
    <w:p w:rsidR="00434C81" w:rsidRPr="00B253BD" w:rsidRDefault="00434C81" w:rsidP="00434C81">
      <w:pPr>
        <w:pStyle w:val="a3"/>
        <w:jc w:val="both"/>
        <w:rPr>
          <w:rFonts w:ascii="Times New Roman" w:eastAsia="Times New Roman" w:hAnsi="Times New Roman" w:cs="Times New Roman"/>
          <w:kern w:val="0"/>
          <w:sz w:val="24"/>
          <w:szCs w:val="24"/>
          <w:lang w:val="ru-RU" w:eastAsia="ru-RU"/>
          <w14:ligatures w14:val="none"/>
        </w:rPr>
      </w:pPr>
      <w:r w:rsidRPr="00B253BD">
        <w:rPr>
          <w:rFonts w:ascii="Times New Roman" w:eastAsia="Times New Roman" w:hAnsi="Times New Roman" w:cs="Times New Roman"/>
          <w:kern w:val="0"/>
          <w:sz w:val="24"/>
          <w:szCs w:val="24"/>
          <w:lang w:val="ru-RU" w:eastAsia="ru-RU"/>
          <w14:ligatures w14:val="none"/>
        </w:rPr>
        <w:t>Цукровий діабет</w:t>
      </w:r>
    </w:p>
    <w:p w:rsidR="00434C81" w:rsidRPr="00B253BD" w:rsidRDefault="00434C81" w:rsidP="00434C81">
      <w:pPr>
        <w:pStyle w:val="a3"/>
        <w:jc w:val="both"/>
        <w:rPr>
          <w:rFonts w:ascii="Times New Roman" w:eastAsia="Times New Roman" w:hAnsi="Times New Roman" w:cs="Times New Roman"/>
          <w:kern w:val="0"/>
          <w:sz w:val="24"/>
          <w:szCs w:val="24"/>
          <w:lang w:val="ru-RU" w:eastAsia="ru-RU"/>
          <w14:ligatures w14:val="none"/>
        </w:rPr>
      </w:pPr>
      <w:r w:rsidRPr="00B253BD">
        <w:rPr>
          <w:rFonts w:ascii="Times New Roman" w:eastAsia="Times New Roman" w:hAnsi="Times New Roman" w:cs="Times New Roman"/>
          <w:kern w:val="0"/>
          <w:sz w:val="24"/>
          <w:szCs w:val="24"/>
          <w:lang w:val="ru-RU" w:eastAsia="ru-RU"/>
          <w14:ligatures w14:val="none"/>
        </w:rPr>
        <w:t>Атеросклероз</w:t>
      </w:r>
    </w:p>
    <w:p w:rsidR="00434C81" w:rsidRPr="00B253BD" w:rsidRDefault="00434C81" w:rsidP="00434C81">
      <w:pPr>
        <w:pStyle w:val="a3"/>
        <w:jc w:val="both"/>
        <w:rPr>
          <w:rFonts w:ascii="Times New Roman" w:eastAsia="Times New Roman" w:hAnsi="Times New Roman" w:cs="Times New Roman"/>
          <w:kern w:val="0"/>
          <w:sz w:val="24"/>
          <w:szCs w:val="24"/>
          <w:lang w:val="ru-RU" w:eastAsia="ru-RU"/>
          <w14:ligatures w14:val="none"/>
        </w:rPr>
      </w:pPr>
      <w:r w:rsidRPr="00B253BD">
        <w:rPr>
          <w:rFonts w:ascii="Times New Roman" w:eastAsia="Times New Roman" w:hAnsi="Times New Roman" w:cs="Times New Roman"/>
          <w:kern w:val="0"/>
          <w:sz w:val="24"/>
          <w:szCs w:val="24"/>
          <w:lang w:val="ru-RU" w:eastAsia="ru-RU"/>
          <w14:ligatures w14:val="none"/>
        </w:rPr>
        <w:t>Акромегалія</w:t>
      </w:r>
    </w:p>
    <w:p w:rsidR="00820D24" w:rsidRDefault="00820D24" w:rsidP="00434C81">
      <w:pPr>
        <w:pStyle w:val="a3"/>
        <w:jc w:val="both"/>
        <w:rPr>
          <w:rFonts w:ascii="Times New Roman" w:eastAsia="Times New Roman" w:hAnsi="Times New Roman" w:cs="Times New Roman"/>
          <w:kern w:val="0"/>
          <w:sz w:val="24"/>
          <w:szCs w:val="24"/>
          <w:lang w:val="ru-RU" w:eastAsia="ru-RU"/>
          <w14:ligatures w14:val="none"/>
        </w:rPr>
      </w:pPr>
    </w:p>
    <w:p w:rsidR="00434C81" w:rsidRPr="00B253BD" w:rsidRDefault="00820D24" w:rsidP="00434C81">
      <w:pPr>
        <w:pStyle w:val="a3"/>
        <w:jc w:val="both"/>
        <w:rPr>
          <w:rFonts w:ascii="Times New Roman" w:eastAsia="Times New Roman" w:hAnsi="Times New Roman" w:cs="Times New Roman"/>
          <w:kern w:val="0"/>
          <w:sz w:val="24"/>
          <w:szCs w:val="24"/>
          <w:lang w:val="ru-RU" w:eastAsia="ru-RU"/>
          <w14:ligatures w14:val="none"/>
        </w:rPr>
      </w:pPr>
      <w:r>
        <w:rPr>
          <w:rFonts w:ascii="Times New Roman" w:eastAsia="Times New Roman" w:hAnsi="Times New Roman" w:cs="Times New Roman"/>
          <w:kern w:val="0"/>
          <w:sz w:val="24"/>
          <w:szCs w:val="24"/>
          <w:lang w:val="ru-RU" w:eastAsia="ru-RU"/>
          <w14:ligatures w14:val="none"/>
        </w:rPr>
        <w:t>10.</w:t>
      </w:r>
      <w:r w:rsidR="00434C81" w:rsidRPr="00B253BD">
        <w:rPr>
          <w:rFonts w:ascii="Times New Roman" w:eastAsia="Times New Roman" w:hAnsi="Times New Roman" w:cs="Times New Roman"/>
          <w:kern w:val="0"/>
          <w:sz w:val="24"/>
          <w:szCs w:val="24"/>
          <w:lang w:val="ru-RU" w:eastAsia="ru-RU"/>
          <w14:ligatures w14:val="none"/>
        </w:rPr>
        <w:t>Для </w:t>
      </w:r>
      <w:proofErr w:type="gramStart"/>
      <w:r w:rsidR="00434C81" w:rsidRPr="00B253BD">
        <w:rPr>
          <w:rFonts w:ascii="Times New Roman" w:eastAsia="Times New Roman" w:hAnsi="Times New Roman" w:cs="Times New Roman"/>
          <w:kern w:val="0"/>
          <w:sz w:val="24"/>
          <w:szCs w:val="24"/>
          <w:lang w:val="ru-RU" w:eastAsia="ru-RU"/>
          <w14:ligatures w14:val="none"/>
        </w:rPr>
        <w:t>г</w:t>
      </w:r>
      <w:proofErr w:type="gramEnd"/>
      <w:r w:rsidR="00434C81" w:rsidRPr="00B253BD">
        <w:rPr>
          <w:rFonts w:ascii="Times New Roman" w:eastAsia="Times New Roman" w:hAnsi="Times New Roman" w:cs="Times New Roman"/>
          <w:kern w:val="0"/>
          <w:sz w:val="24"/>
          <w:szCs w:val="24"/>
          <w:lang w:val="ru-RU" w:eastAsia="ru-RU"/>
          <w14:ligatures w14:val="none"/>
        </w:rPr>
        <w:t>іпотиреоза характерна частота серцевих скорочень:</w:t>
      </w:r>
    </w:p>
    <w:p w:rsidR="00434C81" w:rsidRPr="00B253BD" w:rsidRDefault="00434C81" w:rsidP="00434C81">
      <w:pPr>
        <w:pStyle w:val="a3"/>
        <w:jc w:val="both"/>
        <w:rPr>
          <w:rFonts w:ascii="Times New Roman" w:eastAsia="Times New Roman" w:hAnsi="Times New Roman" w:cs="Times New Roman"/>
          <w:kern w:val="0"/>
          <w:sz w:val="24"/>
          <w:szCs w:val="24"/>
          <w:lang w:val="ru-RU" w:eastAsia="ru-RU"/>
          <w14:ligatures w14:val="none"/>
        </w:rPr>
      </w:pPr>
      <w:r w:rsidRPr="00B253BD">
        <w:rPr>
          <w:rFonts w:ascii="Times New Roman" w:eastAsia="Times New Roman" w:hAnsi="Times New Roman" w:cs="Times New Roman"/>
          <w:kern w:val="0"/>
          <w:sz w:val="24"/>
          <w:szCs w:val="24"/>
          <w:lang w:val="ru-RU" w:eastAsia="ru-RU"/>
          <w14:ligatures w14:val="none"/>
        </w:rPr>
        <w:t>від100 до120 ударі</w:t>
      </w:r>
      <w:proofErr w:type="gramStart"/>
      <w:r w:rsidRPr="00B253BD">
        <w:rPr>
          <w:rFonts w:ascii="Times New Roman" w:eastAsia="Times New Roman" w:hAnsi="Times New Roman" w:cs="Times New Roman"/>
          <w:kern w:val="0"/>
          <w:sz w:val="24"/>
          <w:szCs w:val="24"/>
          <w:lang w:val="ru-RU" w:eastAsia="ru-RU"/>
          <w14:ligatures w14:val="none"/>
        </w:rPr>
        <w:t>в</w:t>
      </w:r>
      <w:proofErr w:type="gramEnd"/>
      <w:r w:rsidRPr="00B253BD">
        <w:rPr>
          <w:rFonts w:ascii="Times New Roman" w:eastAsia="Times New Roman" w:hAnsi="Times New Roman" w:cs="Times New Roman"/>
          <w:kern w:val="0"/>
          <w:sz w:val="24"/>
          <w:szCs w:val="24"/>
          <w:lang w:val="ru-RU" w:eastAsia="ru-RU"/>
          <w14:ligatures w14:val="none"/>
        </w:rPr>
        <w:t xml:space="preserve"> за 1 хвилину;</w:t>
      </w:r>
    </w:p>
    <w:p w:rsidR="00820D24" w:rsidRPr="00B253BD" w:rsidRDefault="00820D24" w:rsidP="00820D24">
      <w:pPr>
        <w:pStyle w:val="a3"/>
        <w:jc w:val="both"/>
        <w:rPr>
          <w:rFonts w:ascii="Times New Roman" w:eastAsia="Times New Roman" w:hAnsi="Times New Roman" w:cs="Times New Roman"/>
          <w:kern w:val="0"/>
          <w:sz w:val="24"/>
          <w:szCs w:val="24"/>
          <w:lang w:val="ru-RU" w:eastAsia="ru-RU"/>
          <w14:ligatures w14:val="none"/>
        </w:rPr>
      </w:pPr>
      <w:r w:rsidRPr="00B253BD">
        <w:rPr>
          <w:rFonts w:ascii="Times New Roman" w:eastAsia="Times New Roman" w:hAnsi="Times New Roman" w:cs="Times New Roman"/>
          <w:kern w:val="0"/>
          <w:sz w:val="24"/>
          <w:szCs w:val="24"/>
          <w:lang w:val="ru-RU" w:eastAsia="ru-RU"/>
          <w14:ligatures w14:val="none"/>
        </w:rPr>
        <w:t>від 60 до 80 ударі</w:t>
      </w:r>
      <w:proofErr w:type="gramStart"/>
      <w:r w:rsidRPr="00B253BD">
        <w:rPr>
          <w:rFonts w:ascii="Times New Roman" w:eastAsia="Times New Roman" w:hAnsi="Times New Roman" w:cs="Times New Roman"/>
          <w:kern w:val="0"/>
          <w:sz w:val="24"/>
          <w:szCs w:val="24"/>
          <w:lang w:val="ru-RU" w:eastAsia="ru-RU"/>
          <w14:ligatures w14:val="none"/>
        </w:rPr>
        <w:t>в</w:t>
      </w:r>
      <w:proofErr w:type="gramEnd"/>
      <w:r w:rsidRPr="00B253BD">
        <w:rPr>
          <w:rFonts w:ascii="Times New Roman" w:eastAsia="Times New Roman" w:hAnsi="Times New Roman" w:cs="Times New Roman"/>
          <w:kern w:val="0"/>
          <w:sz w:val="24"/>
          <w:szCs w:val="24"/>
          <w:lang w:val="ru-RU" w:eastAsia="ru-RU"/>
          <w14:ligatures w14:val="none"/>
        </w:rPr>
        <w:t xml:space="preserve"> за 1 хвилину;</w:t>
      </w:r>
    </w:p>
    <w:p w:rsidR="00434C81" w:rsidRPr="00B253BD" w:rsidRDefault="00434C81" w:rsidP="00434C81">
      <w:pPr>
        <w:pStyle w:val="a3"/>
        <w:jc w:val="both"/>
        <w:rPr>
          <w:rFonts w:ascii="Times New Roman" w:eastAsia="Times New Roman" w:hAnsi="Times New Roman" w:cs="Times New Roman"/>
          <w:kern w:val="0"/>
          <w:sz w:val="24"/>
          <w:szCs w:val="24"/>
          <w:lang w:val="ru-RU" w:eastAsia="ru-RU"/>
          <w14:ligatures w14:val="none"/>
        </w:rPr>
      </w:pPr>
      <w:r w:rsidRPr="00B253BD">
        <w:rPr>
          <w:rFonts w:ascii="Times New Roman" w:eastAsia="Times New Roman" w:hAnsi="Times New Roman" w:cs="Times New Roman"/>
          <w:kern w:val="0"/>
          <w:sz w:val="24"/>
          <w:szCs w:val="24"/>
          <w:lang w:val="ru-RU" w:eastAsia="ru-RU"/>
          <w14:ligatures w14:val="none"/>
        </w:rPr>
        <w:t>від80 до100 ударі</w:t>
      </w:r>
      <w:proofErr w:type="gramStart"/>
      <w:r w:rsidRPr="00B253BD">
        <w:rPr>
          <w:rFonts w:ascii="Times New Roman" w:eastAsia="Times New Roman" w:hAnsi="Times New Roman" w:cs="Times New Roman"/>
          <w:kern w:val="0"/>
          <w:sz w:val="24"/>
          <w:szCs w:val="24"/>
          <w:lang w:val="ru-RU" w:eastAsia="ru-RU"/>
          <w14:ligatures w14:val="none"/>
        </w:rPr>
        <w:t>в</w:t>
      </w:r>
      <w:proofErr w:type="gramEnd"/>
      <w:r w:rsidRPr="00B253BD">
        <w:rPr>
          <w:rFonts w:ascii="Times New Roman" w:eastAsia="Times New Roman" w:hAnsi="Times New Roman" w:cs="Times New Roman"/>
          <w:kern w:val="0"/>
          <w:sz w:val="24"/>
          <w:szCs w:val="24"/>
          <w:lang w:val="ru-RU" w:eastAsia="ru-RU"/>
          <w14:ligatures w14:val="none"/>
        </w:rPr>
        <w:t xml:space="preserve"> за 1 хвилину;</w:t>
      </w:r>
    </w:p>
    <w:p w:rsidR="00434C81" w:rsidRPr="00B253BD" w:rsidRDefault="00434C81" w:rsidP="00434C81">
      <w:pPr>
        <w:pStyle w:val="a3"/>
        <w:jc w:val="both"/>
        <w:rPr>
          <w:rFonts w:ascii="Times New Roman" w:eastAsia="Times New Roman" w:hAnsi="Times New Roman" w:cs="Times New Roman"/>
          <w:kern w:val="0"/>
          <w:sz w:val="24"/>
          <w:szCs w:val="24"/>
          <w:lang w:val="ru-RU" w:eastAsia="ru-RU"/>
          <w14:ligatures w14:val="none"/>
        </w:rPr>
      </w:pPr>
      <w:r w:rsidRPr="00B253BD">
        <w:rPr>
          <w:rFonts w:ascii="Times New Roman" w:eastAsia="Times New Roman" w:hAnsi="Times New Roman" w:cs="Times New Roman"/>
          <w:kern w:val="0"/>
          <w:sz w:val="24"/>
          <w:szCs w:val="24"/>
          <w:lang w:val="ru-RU" w:eastAsia="ru-RU"/>
          <w14:ligatures w14:val="none"/>
        </w:rPr>
        <w:t>до 60 ударі</w:t>
      </w:r>
      <w:proofErr w:type="gramStart"/>
      <w:r w:rsidRPr="00B253BD">
        <w:rPr>
          <w:rFonts w:ascii="Times New Roman" w:eastAsia="Times New Roman" w:hAnsi="Times New Roman" w:cs="Times New Roman"/>
          <w:kern w:val="0"/>
          <w:sz w:val="24"/>
          <w:szCs w:val="24"/>
          <w:lang w:val="ru-RU" w:eastAsia="ru-RU"/>
          <w14:ligatures w14:val="none"/>
        </w:rPr>
        <w:t>в</w:t>
      </w:r>
      <w:proofErr w:type="gramEnd"/>
      <w:r w:rsidRPr="00B253BD">
        <w:rPr>
          <w:rFonts w:ascii="Times New Roman" w:eastAsia="Times New Roman" w:hAnsi="Times New Roman" w:cs="Times New Roman"/>
          <w:kern w:val="0"/>
          <w:sz w:val="24"/>
          <w:szCs w:val="24"/>
          <w:lang w:val="ru-RU" w:eastAsia="ru-RU"/>
          <w14:ligatures w14:val="none"/>
        </w:rPr>
        <w:t xml:space="preserve"> за 1 хвилину;</w:t>
      </w:r>
    </w:p>
    <w:p w:rsidR="00434C81" w:rsidRPr="00B253BD" w:rsidRDefault="00434C81" w:rsidP="00434C81">
      <w:pPr>
        <w:pStyle w:val="a3"/>
        <w:jc w:val="both"/>
        <w:rPr>
          <w:rFonts w:ascii="Times New Roman" w:eastAsia="Times New Roman" w:hAnsi="Times New Roman" w:cs="Times New Roman"/>
          <w:kern w:val="0"/>
          <w:sz w:val="24"/>
          <w:szCs w:val="24"/>
          <w:lang w:val="ru-RU" w:eastAsia="ru-RU"/>
          <w14:ligatures w14:val="none"/>
        </w:rPr>
      </w:pPr>
    </w:p>
    <w:p w:rsidR="00434C81" w:rsidRPr="00B253BD" w:rsidRDefault="00820D24" w:rsidP="00434C81">
      <w:pPr>
        <w:pStyle w:val="a3"/>
        <w:jc w:val="both"/>
        <w:rPr>
          <w:rFonts w:ascii="Times New Roman" w:eastAsia="Times New Roman" w:hAnsi="Times New Roman" w:cs="Times New Roman"/>
          <w:kern w:val="0"/>
          <w:sz w:val="24"/>
          <w:szCs w:val="24"/>
          <w:lang w:val="ru-RU" w:eastAsia="ru-RU"/>
          <w14:ligatures w14:val="none"/>
        </w:rPr>
      </w:pPr>
      <w:r>
        <w:rPr>
          <w:rFonts w:ascii="Times New Roman" w:eastAsia="Times New Roman" w:hAnsi="Times New Roman" w:cs="Times New Roman"/>
          <w:kern w:val="0"/>
          <w:sz w:val="24"/>
          <w:szCs w:val="24"/>
          <w:lang w:val="ru-RU" w:eastAsia="ru-RU"/>
          <w14:ligatures w14:val="none"/>
        </w:rPr>
        <w:lastRenderedPageBreak/>
        <w:t>11.</w:t>
      </w:r>
      <w:r w:rsidR="00434C81" w:rsidRPr="00B253BD">
        <w:rPr>
          <w:rFonts w:ascii="Times New Roman" w:eastAsia="Times New Roman" w:hAnsi="Times New Roman" w:cs="Times New Roman"/>
          <w:kern w:val="0"/>
          <w:sz w:val="24"/>
          <w:szCs w:val="24"/>
          <w:lang w:val="ru-RU" w:eastAsia="ru-RU"/>
          <w14:ligatures w14:val="none"/>
        </w:rPr>
        <w:t>При мікседемі обмін речовин</w:t>
      </w:r>
      <w:proofErr w:type="gramStart"/>
      <w:r w:rsidR="00434C81" w:rsidRPr="00B253BD">
        <w:rPr>
          <w:rFonts w:ascii="Times New Roman" w:eastAsia="Times New Roman" w:hAnsi="Times New Roman" w:cs="Times New Roman"/>
          <w:kern w:val="0"/>
          <w:sz w:val="24"/>
          <w:szCs w:val="24"/>
          <w:lang w:val="ru-RU" w:eastAsia="ru-RU"/>
          <w14:ligatures w14:val="none"/>
        </w:rPr>
        <w:t xml:space="preserve"> :</w:t>
      </w:r>
      <w:proofErr w:type="gramEnd"/>
    </w:p>
    <w:p w:rsidR="00434C81" w:rsidRPr="00B253BD" w:rsidRDefault="00434C81" w:rsidP="00434C81">
      <w:pPr>
        <w:pStyle w:val="a3"/>
        <w:jc w:val="both"/>
        <w:rPr>
          <w:rFonts w:ascii="Times New Roman" w:eastAsia="Times New Roman" w:hAnsi="Times New Roman" w:cs="Times New Roman"/>
          <w:kern w:val="0"/>
          <w:sz w:val="24"/>
          <w:szCs w:val="24"/>
          <w:lang w:val="ru-RU" w:eastAsia="ru-RU"/>
          <w14:ligatures w14:val="none"/>
        </w:rPr>
      </w:pPr>
      <w:r w:rsidRPr="00B253BD">
        <w:rPr>
          <w:rFonts w:ascii="Times New Roman" w:eastAsia="Times New Roman" w:hAnsi="Times New Roman" w:cs="Times New Roman"/>
          <w:kern w:val="0"/>
          <w:sz w:val="24"/>
          <w:szCs w:val="24"/>
          <w:lang w:val="ru-RU" w:eastAsia="ru-RU"/>
          <w14:ligatures w14:val="none"/>
        </w:rPr>
        <w:t> </w:t>
      </w:r>
      <w:proofErr w:type="gramStart"/>
      <w:r w:rsidRPr="00B253BD">
        <w:rPr>
          <w:rFonts w:ascii="Times New Roman" w:eastAsia="Times New Roman" w:hAnsi="Times New Roman" w:cs="Times New Roman"/>
          <w:kern w:val="0"/>
          <w:sz w:val="24"/>
          <w:szCs w:val="24"/>
          <w:lang w:val="ru-RU" w:eastAsia="ru-RU"/>
          <w14:ligatures w14:val="none"/>
        </w:rPr>
        <w:t>п</w:t>
      </w:r>
      <w:proofErr w:type="gramEnd"/>
      <w:r w:rsidRPr="00B253BD">
        <w:rPr>
          <w:rFonts w:ascii="Times New Roman" w:eastAsia="Times New Roman" w:hAnsi="Times New Roman" w:cs="Times New Roman"/>
          <w:kern w:val="0"/>
          <w:sz w:val="24"/>
          <w:szCs w:val="24"/>
          <w:lang w:val="ru-RU" w:eastAsia="ru-RU"/>
          <w14:ligatures w14:val="none"/>
        </w:rPr>
        <w:t>ідвищений;</w:t>
      </w:r>
    </w:p>
    <w:p w:rsidR="00434C81" w:rsidRPr="00B253BD" w:rsidRDefault="00434C81" w:rsidP="00434C81">
      <w:pPr>
        <w:pStyle w:val="a3"/>
        <w:jc w:val="both"/>
        <w:rPr>
          <w:rFonts w:ascii="Times New Roman" w:eastAsia="Times New Roman" w:hAnsi="Times New Roman" w:cs="Times New Roman"/>
          <w:kern w:val="0"/>
          <w:sz w:val="24"/>
          <w:szCs w:val="24"/>
          <w:lang w:val="ru-RU" w:eastAsia="ru-RU"/>
          <w14:ligatures w14:val="none"/>
        </w:rPr>
      </w:pPr>
      <w:r w:rsidRPr="00B253BD">
        <w:rPr>
          <w:rFonts w:ascii="Times New Roman" w:eastAsia="Times New Roman" w:hAnsi="Times New Roman" w:cs="Times New Roman"/>
          <w:kern w:val="0"/>
          <w:sz w:val="24"/>
          <w:szCs w:val="24"/>
          <w:lang w:val="ru-RU" w:eastAsia="ru-RU"/>
          <w14:ligatures w14:val="none"/>
        </w:rPr>
        <w:t> знижений;</w:t>
      </w:r>
    </w:p>
    <w:p w:rsidR="00434C81" w:rsidRPr="00B253BD" w:rsidRDefault="00434C81" w:rsidP="00434C81">
      <w:pPr>
        <w:pStyle w:val="a3"/>
        <w:jc w:val="both"/>
        <w:rPr>
          <w:rFonts w:ascii="Times New Roman" w:eastAsia="Times New Roman" w:hAnsi="Times New Roman" w:cs="Times New Roman"/>
          <w:kern w:val="0"/>
          <w:sz w:val="24"/>
          <w:szCs w:val="24"/>
          <w:lang w:val="ru-RU" w:eastAsia="ru-RU"/>
          <w14:ligatures w14:val="none"/>
        </w:rPr>
      </w:pPr>
      <w:r w:rsidRPr="00B253BD">
        <w:rPr>
          <w:rFonts w:ascii="Times New Roman" w:eastAsia="Times New Roman" w:hAnsi="Times New Roman" w:cs="Times New Roman"/>
          <w:kern w:val="0"/>
          <w:sz w:val="24"/>
          <w:szCs w:val="24"/>
          <w:lang w:val="ru-RU" w:eastAsia="ru-RU"/>
          <w14:ligatures w14:val="none"/>
        </w:rPr>
        <w:t> не змінений</w:t>
      </w:r>
    </w:p>
    <w:p w:rsidR="00820D24" w:rsidRDefault="00820D24" w:rsidP="00434C81">
      <w:pPr>
        <w:pStyle w:val="a3"/>
        <w:jc w:val="both"/>
        <w:rPr>
          <w:rFonts w:ascii="Times New Roman" w:eastAsia="Times New Roman" w:hAnsi="Times New Roman" w:cs="Times New Roman"/>
          <w:kern w:val="0"/>
          <w:sz w:val="24"/>
          <w:szCs w:val="24"/>
          <w:lang w:val="ru-RU" w:eastAsia="ru-RU"/>
          <w14:ligatures w14:val="none"/>
        </w:rPr>
      </w:pPr>
    </w:p>
    <w:p w:rsidR="00434C81" w:rsidRPr="00B253BD" w:rsidRDefault="00820D24" w:rsidP="00434C81">
      <w:pPr>
        <w:pStyle w:val="a3"/>
        <w:jc w:val="both"/>
        <w:rPr>
          <w:rFonts w:ascii="Times New Roman" w:eastAsia="Times New Roman" w:hAnsi="Times New Roman" w:cs="Times New Roman"/>
          <w:kern w:val="0"/>
          <w:sz w:val="24"/>
          <w:szCs w:val="24"/>
          <w:lang w:val="ru-RU" w:eastAsia="ru-RU"/>
          <w14:ligatures w14:val="none"/>
        </w:rPr>
      </w:pPr>
      <w:r>
        <w:rPr>
          <w:rFonts w:ascii="Times New Roman" w:eastAsia="Times New Roman" w:hAnsi="Times New Roman" w:cs="Times New Roman"/>
          <w:kern w:val="0"/>
          <w:sz w:val="24"/>
          <w:szCs w:val="24"/>
          <w:lang w:val="ru-RU" w:eastAsia="ru-RU"/>
          <w14:ligatures w14:val="none"/>
        </w:rPr>
        <w:t>12.</w:t>
      </w:r>
      <w:r w:rsidR="00434C81" w:rsidRPr="00B253BD">
        <w:rPr>
          <w:rFonts w:ascii="Times New Roman" w:eastAsia="Times New Roman" w:hAnsi="Times New Roman" w:cs="Times New Roman"/>
          <w:kern w:val="0"/>
          <w:sz w:val="24"/>
          <w:szCs w:val="24"/>
          <w:lang w:val="ru-RU" w:eastAsia="ru-RU"/>
          <w14:ligatures w14:val="none"/>
        </w:rPr>
        <w:t>Для </w:t>
      </w:r>
      <w:proofErr w:type="gramStart"/>
      <w:r w:rsidR="00434C81" w:rsidRPr="00B253BD">
        <w:rPr>
          <w:rFonts w:ascii="Times New Roman" w:eastAsia="Times New Roman" w:hAnsi="Times New Roman" w:cs="Times New Roman"/>
          <w:kern w:val="0"/>
          <w:sz w:val="24"/>
          <w:szCs w:val="24"/>
          <w:lang w:val="ru-RU" w:eastAsia="ru-RU"/>
          <w14:ligatures w14:val="none"/>
        </w:rPr>
        <w:t>м</w:t>
      </w:r>
      <w:proofErr w:type="gramEnd"/>
      <w:r w:rsidR="00434C81" w:rsidRPr="00B253BD">
        <w:rPr>
          <w:rFonts w:ascii="Times New Roman" w:eastAsia="Times New Roman" w:hAnsi="Times New Roman" w:cs="Times New Roman"/>
          <w:kern w:val="0"/>
          <w:sz w:val="24"/>
          <w:szCs w:val="24"/>
          <w:lang w:val="ru-RU" w:eastAsia="ru-RU"/>
          <w14:ligatures w14:val="none"/>
        </w:rPr>
        <w:t>ікседеми характерно:</w:t>
      </w:r>
    </w:p>
    <w:p w:rsidR="00820D24" w:rsidRDefault="00434C81" w:rsidP="00434C81">
      <w:pPr>
        <w:pStyle w:val="a3"/>
        <w:jc w:val="both"/>
        <w:rPr>
          <w:rFonts w:ascii="Times New Roman" w:eastAsia="Times New Roman" w:hAnsi="Times New Roman" w:cs="Times New Roman"/>
          <w:kern w:val="0"/>
          <w:sz w:val="24"/>
          <w:szCs w:val="24"/>
          <w:lang w:val="ru-RU" w:eastAsia="ru-RU"/>
          <w14:ligatures w14:val="none"/>
        </w:rPr>
      </w:pPr>
      <w:r w:rsidRPr="00B253BD">
        <w:rPr>
          <w:rFonts w:ascii="Times New Roman" w:eastAsia="Times New Roman" w:hAnsi="Times New Roman" w:cs="Times New Roman"/>
          <w:kern w:val="0"/>
          <w:sz w:val="24"/>
          <w:szCs w:val="24"/>
          <w:lang w:val="ru-RU" w:eastAsia="ru-RU"/>
          <w14:ligatures w14:val="none"/>
        </w:rPr>
        <w:t>волога і горяча шкіра</w:t>
      </w:r>
    </w:p>
    <w:p w:rsidR="00434C81" w:rsidRPr="00B253BD" w:rsidRDefault="00434C81" w:rsidP="00434C81">
      <w:pPr>
        <w:pStyle w:val="a3"/>
        <w:jc w:val="both"/>
        <w:rPr>
          <w:rFonts w:ascii="Times New Roman" w:eastAsia="Times New Roman" w:hAnsi="Times New Roman" w:cs="Times New Roman"/>
          <w:kern w:val="0"/>
          <w:sz w:val="24"/>
          <w:szCs w:val="24"/>
          <w:lang w:val="ru-RU" w:eastAsia="ru-RU"/>
          <w14:ligatures w14:val="none"/>
        </w:rPr>
      </w:pPr>
      <w:r w:rsidRPr="00B253BD">
        <w:rPr>
          <w:rFonts w:ascii="Times New Roman" w:eastAsia="Times New Roman" w:hAnsi="Times New Roman" w:cs="Times New Roman"/>
          <w:kern w:val="0"/>
          <w:sz w:val="24"/>
          <w:szCs w:val="24"/>
          <w:lang w:val="ru-RU" w:eastAsia="ru-RU"/>
          <w14:ligatures w14:val="none"/>
        </w:rPr>
        <w:t>ціанотична шкіра.</w:t>
      </w:r>
    </w:p>
    <w:p w:rsidR="00434C81" w:rsidRPr="00B253BD" w:rsidRDefault="00434C81" w:rsidP="00434C81">
      <w:pPr>
        <w:pStyle w:val="a3"/>
        <w:jc w:val="both"/>
        <w:rPr>
          <w:rFonts w:ascii="Times New Roman" w:eastAsia="Times New Roman" w:hAnsi="Times New Roman" w:cs="Times New Roman"/>
          <w:kern w:val="0"/>
          <w:sz w:val="24"/>
          <w:szCs w:val="24"/>
          <w:lang w:val="ru-RU" w:eastAsia="ru-RU"/>
          <w14:ligatures w14:val="none"/>
        </w:rPr>
      </w:pPr>
      <w:proofErr w:type="gramStart"/>
      <w:r w:rsidRPr="00B253BD">
        <w:rPr>
          <w:rFonts w:ascii="Times New Roman" w:eastAsia="Times New Roman" w:hAnsi="Times New Roman" w:cs="Times New Roman"/>
          <w:kern w:val="0"/>
          <w:sz w:val="24"/>
          <w:szCs w:val="24"/>
          <w:lang w:val="ru-RU" w:eastAsia="ru-RU"/>
          <w14:ligatures w14:val="none"/>
        </w:rPr>
        <w:t>суха</w:t>
      </w:r>
      <w:proofErr w:type="gramEnd"/>
      <w:r w:rsidRPr="00B253BD">
        <w:rPr>
          <w:rFonts w:ascii="Times New Roman" w:eastAsia="Times New Roman" w:hAnsi="Times New Roman" w:cs="Times New Roman"/>
          <w:kern w:val="0"/>
          <w:sz w:val="24"/>
          <w:szCs w:val="24"/>
          <w:lang w:val="ru-RU" w:eastAsia="ru-RU"/>
          <w14:ligatures w14:val="none"/>
        </w:rPr>
        <w:t xml:space="preserve"> і холодна шкіра;</w:t>
      </w:r>
    </w:p>
    <w:p w:rsidR="00434C81" w:rsidRPr="00B253BD" w:rsidRDefault="00434C81" w:rsidP="00434C81">
      <w:pPr>
        <w:pStyle w:val="a3"/>
        <w:jc w:val="both"/>
        <w:rPr>
          <w:rFonts w:ascii="Times New Roman" w:eastAsia="Times New Roman" w:hAnsi="Times New Roman" w:cs="Times New Roman"/>
          <w:kern w:val="0"/>
          <w:sz w:val="24"/>
          <w:szCs w:val="24"/>
          <w:lang w:val="ru-RU" w:eastAsia="ru-RU"/>
          <w14:ligatures w14:val="none"/>
        </w:rPr>
      </w:pPr>
      <w:proofErr w:type="gramStart"/>
      <w:r w:rsidRPr="00B253BD">
        <w:rPr>
          <w:rFonts w:ascii="Times New Roman" w:eastAsia="Times New Roman" w:hAnsi="Times New Roman" w:cs="Times New Roman"/>
          <w:kern w:val="0"/>
          <w:sz w:val="24"/>
          <w:szCs w:val="24"/>
          <w:lang w:val="ru-RU" w:eastAsia="ru-RU"/>
          <w14:ligatures w14:val="none"/>
        </w:rPr>
        <w:t>суха</w:t>
      </w:r>
      <w:proofErr w:type="gramEnd"/>
      <w:r w:rsidRPr="00B253BD">
        <w:rPr>
          <w:rFonts w:ascii="Times New Roman" w:eastAsia="Times New Roman" w:hAnsi="Times New Roman" w:cs="Times New Roman"/>
          <w:kern w:val="0"/>
          <w:sz w:val="24"/>
          <w:szCs w:val="24"/>
          <w:lang w:val="ru-RU" w:eastAsia="ru-RU"/>
          <w14:ligatures w14:val="none"/>
        </w:rPr>
        <w:t xml:space="preserve"> і горяча шкіра;</w:t>
      </w:r>
    </w:p>
    <w:p w:rsidR="00434C81" w:rsidRPr="00B253BD" w:rsidRDefault="00434C81" w:rsidP="00434C81">
      <w:pPr>
        <w:pStyle w:val="a3"/>
        <w:jc w:val="both"/>
        <w:rPr>
          <w:rFonts w:ascii="Times New Roman" w:eastAsia="Times New Roman" w:hAnsi="Times New Roman" w:cs="Times New Roman"/>
          <w:kern w:val="0"/>
          <w:sz w:val="24"/>
          <w:szCs w:val="24"/>
          <w:lang w:val="ru-RU" w:eastAsia="ru-RU"/>
          <w14:ligatures w14:val="none"/>
        </w:rPr>
      </w:pPr>
      <w:r w:rsidRPr="00B253BD">
        <w:rPr>
          <w:rFonts w:ascii="Times New Roman" w:eastAsia="Times New Roman" w:hAnsi="Times New Roman" w:cs="Times New Roman"/>
          <w:kern w:val="0"/>
          <w:sz w:val="24"/>
          <w:szCs w:val="24"/>
          <w:lang w:val="ru-RU" w:eastAsia="ru-RU"/>
          <w14:ligatures w14:val="none"/>
        </w:rPr>
        <w:t>  </w:t>
      </w:r>
    </w:p>
    <w:p w:rsidR="00434C81" w:rsidRPr="00B253BD" w:rsidRDefault="00820D24" w:rsidP="00434C81">
      <w:pPr>
        <w:pStyle w:val="a3"/>
        <w:jc w:val="both"/>
        <w:rPr>
          <w:rFonts w:ascii="Times New Roman" w:eastAsia="Times New Roman" w:hAnsi="Times New Roman" w:cs="Times New Roman"/>
          <w:kern w:val="0"/>
          <w:sz w:val="24"/>
          <w:szCs w:val="24"/>
          <w:lang w:val="ru-RU" w:eastAsia="ru-RU"/>
          <w14:ligatures w14:val="none"/>
        </w:rPr>
      </w:pPr>
      <w:r>
        <w:rPr>
          <w:rFonts w:ascii="Times New Roman" w:eastAsia="Times New Roman" w:hAnsi="Times New Roman" w:cs="Times New Roman"/>
          <w:kern w:val="0"/>
          <w:sz w:val="24"/>
          <w:szCs w:val="24"/>
          <w:lang w:val="ru-RU" w:eastAsia="ru-RU"/>
          <w14:ligatures w14:val="none"/>
        </w:rPr>
        <w:t>13.</w:t>
      </w:r>
      <w:r w:rsidR="00434C81" w:rsidRPr="00B253BD">
        <w:rPr>
          <w:rFonts w:ascii="Times New Roman" w:eastAsia="Times New Roman" w:hAnsi="Times New Roman" w:cs="Times New Roman"/>
          <w:kern w:val="0"/>
          <w:sz w:val="24"/>
          <w:szCs w:val="24"/>
          <w:lang w:val="ru-RU" w:eastAsia="ru-RU"/>
          <w14:ligatures w14:val="none"/>
        </w:rPr>
        <w:t xml:space="preserve">При гіпотиреозі </w:t>
      </w:r>
      <w:proofErr w:type="gramStart"/>
      <w:r w:rsidR="00434C81" w:rsidRPr="00B253BD">
        <w:rPr>
          <w:rFonts w:ascii="Times New Roman" w:eastAsia="Times New Roman" w:hAnsi="Times New Roman" w:cs="Times New Roman"/>
          <w:kern w:val="0"/>
          <w:sz w:val="24"/>
          <w:szCs w:val="24"/>
          <w:lang w:val="ru-RU" w:eastAsia="ru-RU"/>
          <w14:ligatures w14:val="none"/>
        </w:rPr>
        <w:t>р</w:t>
      </w:r>
      <w:proofErr w:type="gramEnd"/>
      <w:r w:rsidR="00434C81" w:rsidRPr="00B253BD">
        <w:rPr>
          <w:rFonts w:ascii="Times New Roman" w:eastAsia="Times New Roman" w:hAnsi="Times New Roman" w:cs="Times New Roman"/>
          <w:kern w:val="0"/>
          <w:sz w:val="24"/>
          <w:szCs w:val="24"/>
          <w:lang w:val="ru-RU" w:eastAsia="ru-RU"/>
          <w14:ligatures w14:val="none"/>
        </w:rPr>
        <w:t>івень в крові трийодтироніну і тироксину </w:t>
      </w:r>
    </w:p>
    <w:p w:rsidR="00434C81" w:rsidRPr="00B253BD" w:rsidRDefault="00434C81" w:rsidP="00434C81">
      <w:pPr>
        <w:pStyle w:val="a3"/>
        <w:jc w:val="both"/>
        <w:rPr>
          <w:rFonts w:ascii="Times New Roman" w:eastAsia="Times New Roman" w:hAnsi="Times New Roman" w:cs="Times New Roman"/>
          <w:kern w:val="0"/>
          <w:sz w:val="24"/>
          <w:szCs w:val="24"/>
          <w:lang w:val="ru-RU" w:eastAsia="ru-RU"/>
          <w14:ligatures w14:val="none"/>
        </w:rPr>
      </w:pPr>
      <w:proofErr w:type="gramStart"/>
      <w:r w:rsidRPr="00B253BD">
        <w:rPr>
          <w:rFonts w:ascii="Times New Roman" w:eastAsia="Times New Roman" w:hAnsi="Times New Roman" w:cs="Times New Roman"/>
          <w:kern w:val="0"/>
          <w:sz w:val="24"/>
          <w:szCs w:val="24"/>
          <w:lang w:val="ru-RU" w:eastAsia="ru-RU"/>
          <w14:ligatures w14:val="none"/>
        </w:rPr>
        <w:t>п</w:t>
      </w:r>
      <w:proofErr w:type="gramEnd"/>
      <w:r w:rsidRPr="00B253BD">
        <w:rPr>
          <w:rFonts w:ascii="Times New Roman" w:eastAsia="Times New Roman" w:hAnsi="Times New Roman" w:cs="Times New Roman"/>
          <w:kern w:val="0"/>
          <w:sz w:val="24"/>
          <w:szCs w:val="24"/>
          <w:lang w:val="ru-RU" w:eastAsia="ru-RU"/>
          <w14:ligatures w14:val="none"/>
        </w:rPr>
        <w:t>ідвищений;</w:t>
      </w:r>
    </w:p>
    <w:p w:rsidR="00434C81" w:rsidRPr="00B253BD" w:rsidRDefault="00434C81" w:rsidP="00434C81">
      <w:pPr>
        <w:pStyle w:val="a3"/>
        <w:jc w:val="both"/>
        <w:rPr>
          <w:rFonts w:ascii="Times New Roman" w:eastAsia="Times New Roman" w:hAnsi="Times New Roman" w:cs="Times New Roman"/>
          <w:kern w:val="0"/>
          <w:sz w:val="24"/>
          <w:szCs w:val="24"/>
          <w:lang w:val="ru-RU" w:eastAsia="ru-RU"/>
          <w14:ligatures w14:val="none"/>
        </w:rPr>
      </w:pPr>
      <w:r w:rsidRPr="00B253BD">
        <w:rPr>
          <w:rFonts w:ascii="Times New Roman" w:eastAsia="Times New Roman" w:hAnsi="Times New Roman" w:cs="Times New Roman"/>
          <w:kern w:val="0"/>
          <w:sz w:val="24"/>
          <w:szCs w:val="24"/>
          <w:lang w:val="ru-RU" w:eastAsia="ru-RU"/>
          <w14:ligatures w14:val="none"/>
        </w:rPr>
        <w:t>не змінений.</w:t>
      </w:r>
    </w:p>
    <w:p w:rsidR="00434C81" w:rsidRPr="00B253BD" w:rsidRDefault="00434C81" w:rsidP="00434C81">
      <w:pPr>
        <w:pStyle w:val="a3"/>
        <w:jc w:val="both"/>
        <w:rPr>
          <w:rFonts w:ascii="Times New Roman" w:eastAsia="Times New Roman" w:hAnsi="Times New Roman" w:cs="Times New Roman"/>
          <w:kern w:val="0"/>
          <w:sz w:val="24"/>
          <w:szCs w:val="24"/>
          <w:lang w:val="ru-RU" w:eastAsia="ru-RU"/>
          <w14:ligatures w14:val="none"/>
        </w:rPr>
      </w:pPr>
      <w:r w:rsidRPr="00B253BD">
        <w:rPr>
          <w:rFonts w:ascii="Times New Roman" w:eastAsia="Times New Roman" w:hAnsi="Times New Roman" w:cs="Times New Roman"/>
          <w:kern w:val="0"/>
          <w:sz w:val="24"/>
          <w:szCs w:val="24"/>
          <w:lang w:val="ru-RU" w:eastAsia="ru-RU"/>
          <w14:ligatures w14:val="none"/>
        </w:rPr>
        <w:t>знижений;</w:t>
      </w:r>
    </w:p>
    <w:p w:rsidR="00820D24" w:rsidRDefault="00820D24" w:rsidP="00434C81">
      <w:pPr>
        <w:pStyle w:val="a3"/>
        <w:jc w:val="both"/>
        <w:rPr>
          <w:rFonts w:ascii="Times New Roman" w:eastAsia="Times New Roman" w:hAnsi="Times New Roman" w:cs="Times New Roman"/>
          <w:kern w:val="0"/>
          <w:sz w:val="24"/>
          <w:szCs w:val="24"/>
          <w:lang w:val="ru-RU" w:eastAsia="ru-RU"/>
          <w14:ligatures w14:val="none"/>
        </w:rPr>
      </w:pPr>
    </w:p>
    <w:p w:rsidR="00434C81" w:rsidRPr="00B253BD" w:rsidRDefault="00820D24" w:rsidP="00434C81">
      <w:pPr>
        <w:pStyle w:val="a3"/>
        <w:jc w:val="both"/>
        <w:rPr>
          <w:rFonts w:ascii="Times New Roman" w:eastAsia="Times New Roman" w:hAnsi="Times New Roman" w:cs="Times New Roman"/>
          <w:kern w:val="0"/>
          <w:sz w:val="24"/>
          <w:szCs w:val="24"/>
          <w:lang w:val="ru-RU" w:eastAsia="ru-RU"/>
          <w14:ligatures w14:val="none"/>
        </w:rPr>
      </w:pPr>
      <w:r>
        <w:rPr>
          <w:rFonts w:ascii="Times New Roman" w:eastAsia="Times New Roman" w:hAnsi="Times New Roman" w:cs="Times New Roman"/>
          <w:kern w:val="0"/>
          <w:sz w:val="24"/>
          <w:szCs w:val="24"/>
          <w:lang w:val="ru-RU" w:eastAsia="ru-RU"/>
          <w14:ligatures w14:val="none"/>
        </w:rPr>
        <w:t>14.</w:t>
      </w:r>
      <w:r w:rsidR="00434C81" w:rsidRPr="00B253BD">
        <w:rPr>
          <w:rFonts w:ascii="Times New Roman" w:eastAsia="Times New Roman" w:hAnsi="Times New Roman" w:cs="Times New Roman"/>
          <w:kern w:val="0"/>
          <w:sz w:val="24"/>
          <w:szCs w:val="24"/>
          <w:lang w:val="ru-RU" w:eastAsia="ru-RU"/>
          <w14:ligatures w14:val="none"/>
        </w:rPr>
        <w:t xml:space="preserve">Одутле маскоподібне обличчя, низький охриплий грубий голос, понижена температура </w:t>
      </w:r>
      <w:proofErr w:type="gramStart"/>
      <w:r w:rsidR="00434C81" w:rsidRPr="00B253BD">
        <w:rPr>
          <w:rFonts w:ascii="Times New Roman" w:eastAsia="Times New Roman" w:hAnsi="Times New Roman" w:cs="Times New Roman"/>
          <w:kern w:val="0"/>
          <w:sz w:val="24"/>
          <w:szCs w:val="24"/>
          <w:lang w:val="ru-RU" w:eastAsia="ru-RU"/>
          <w14:ligatures w14:val="none"/>
        </w:rPr>
        <w:t>тіла</w:t>
      </w:r>
      <w:proofErr w:type="gramEnd"/>
      <w:r w:rsidR="00434C81" w:rsidRPr="00B253BD">
        <w:rPr>
          <w:rFonts w:ascii="Times New Roman" w:eastAsia="Times New Roman" w:hAnsi="Times New Roman" w:cs="Times New Roman"/>
          <w:kern w:val="0"/>
          <w:sz w:val="24"/>
          <w:szCs w:val="24"/>
          <w:lang w:val="ru-RU" w:eastAsia="ru-RU"/>
          <w14:ligatures w14:val="none"/>
        </w:rPr>
        <w:t>, бліда, з жовтуватим відтінком шкіра характерна для:</w:t>
      </w:r>
    </w:p>
    <w:p w:rsidR="00434C81" w:rsidRPr="00B253BD" w:rsidRDefault="00434C81" w:rsidP="00434C81">
      <w:pPr>
        <w:pStyle w:val="a3"/>
        <w:jc w:val="both"/>
        <w:rPr>
          <w:rFonts w:ascii="Times New Roman" w:eastAsia="Times New Roman" w:hAnsi="Times New Roman" w:cs="Times New Roman"/>
          <w:kern w:val="0"/>
          <w:sz w:val="24"/>
          <w:szCs w:val="24"/>
          <w:lang w:val="ru-RU" w:eastAsia="ru-RU"/>
          <w14:ligatures w14:val="none"/>
        </w:rPr>
      </w:pPr>
      <w:r w:rsidRPr="00B253BD">
        <w:rPr>
          <w:rFonts w:ascii="Times New Roman" w:eastAsia="Times New Roman" w:hAnsi="Times New Roman" w:cs="Times New Roman"/>
          <w:kern w:val="0"/>
          <w:sz w:val="24"/>
          <w:szCs w:val="24"/>
          <w:lang w:val="ru-RU" w:eastAsia="ru-RU"/>
          <w14:ligatures w14:val="none"/>
        </w:rPr>
        <w:t>анафілактичного шоку;</w:t>
      </w:r>
    </w:p>
    <w:p w:rsidR="00434C81" w:rsidRPr="00B253BD" w:rsidRDefault="00434C81" w:rsidP="00434C81">
      <w:pPr>
        <w:pStyle w:val="a3"/>
        <w:jc w:val="both"/>
        <w:rPr>
          <w:rFonts w:ascii="Times New Roman" w:eastAsia="Times New Roman" w:hAnsi="Times New Roman" w:cs="Times New Roman"/>
          <w:kern w:val="0"/>
          <w:sz w:val="24"/>
          <w:szCs w:val="24"/>
          <w:lang w:val="ru-RU" w:eastAsia="ru-RU"/>
          <w14:ligatures w14:val="none"/>
        </w:rPr>
      </w:pPr>
      <w:r w:rsidRPr="00B253BD">
        <w:rPr>
          <w:rFonts w:ascii="Times New Roman" w:eastAsia="Times New Roman" w:hAnsi="Times New Roman" w:cs="Times New Roman"/>
          <w:kern w:val="0"/>
          <w:sz w:val="24"/>
          <w:szCs w:val="24"/>
          <w:lang w:val="ru-RU" w:eastAsia="ru-RU"/>
          <w14:ligatures w14:val="none"/>
        </w:rPr>
        <w:t>ендемічного зобу</w:t>
      </w:r>
    </w:p>
    <w:p w:rsidR="00434C81" w:rsidRPr="00B253BD" w:rsidRDefault="00434C81" w:rsidP="00434C81">
      <w:pPr>
        <w:pStyle w:val="a3"/>
        <w:jc w:val="both"/>
        <w:rPr>
          <w:rFonts w:ascii="Times New Roman" w:eastAsia="Times New Roman" w:hAnsi="Times New Roman" w:cs="Times New Roman"/>
          <w:kern w:val="0"/>
          <w:sz w:val="24"/>
          <w:szCs w:val="24"/>
          <w:lang w:val="ru-RU" w:eastAsia="ru-RU"/>
          <w14:ligatures w14:val="none"/>
        </w:rPr>
      </w:pPr>
      <w:proofErr w:type="gramStart"/>
      <w:r w:rsidRPr="00B253BD">
        <w:rPr>
          <w:rFonts w:ascii="Times New Roman" w:eastAsia="Times New Roman" w:hAnsi="Times New Roman" w:cs="Times New Roman"/>
          <w:kern w:val="0"/>
          <w:sz w:val="24"/>
          <w:szCs w:val="24"/>
          <w:lang w:val="ru-RU" w:eastAsia="ru-RU"/>
          <w14:ligatures w14:val="none"/>
        </w:rPr>
        <w:t>г</w:t>
      </w:r>
      <w:proofErr w:type="gramEnd"/>
      <w:r w:rsidRPr="00B253BD">
        <w:rPr>
          <w:rFonts w:ascii="Times New Roman" w:eastAsia="Times New Roman" w:hAnsi="Times New Roman" w:cs="Times New Roman"/>
          <w:kern w:val="0"/>
          <w:sz w:val="24"/>
          <w:szCs w:val="24"/>
          <w:lang w:val="ru-RU" w:eastAsia="ru-RU"/>
          <w14:ligatures w14:val="none"/>
        </w:rPr>
        <w:t>іпотиреозу;</w:t>
      </w:r>
    </w:p>
    <w:p w:rsidR="00434C81" w:rsidRPr="00B253BD" w:rsidRDefault="00434C81" w:rsidP="00434C81">
      <w:pPr>
        <w:pStyle w:val="a3"/>
        <w:jc w:val="both"/>
        <w:rPr>
          <w:rFonts w:ascii="Times New Roman" w:eastAsia="Times New Roman" w:hAnsi="Times New Roman" w:cs="Times New Roman"/>
          <w:kern w:val="0"/>
          <w:sz w:val="24"/>
          <w:szCs w:val="24"/>
          <w:lang w:val="ru-RU" w:eastAsia="ru-RU"/>
          <w14:ligatures w14:val="none"/>
        </w:rPr>
      </w:pPr>
      <w:r w:rsidRPr="00B253BD">
        <w:rPr>
          <w:rFonts w:ascii="Times New Roman" w:eastAsia="Times New Roman" w:hAnsi="Times New Roman" w:cs="Times New Roman"/>
          <w:kern w:val="0"/>
          <w:sz w:val="24"/>
          <w:szCs w:val="24"/>
          <w:lang w:val="ru-RU" w:eastAsia="ru-RU"/>
          <w14:ligatures w14:val="none"/>
        </w:rPr>
        <w:t>тиреотоксикозу</w:t>
      </w:r>
    </w:p>
    <w:p w:rsidR="00434C81" w:rsidRPr="00B253BD" w:rsidRDefault="00434C81" w:rsidP="00434C81">
      <w:pPr>
        <w:pStyle w:val="a3"/>
        <w:jc w:val="both"/>
        <w:rPr>
          <w:rFonts w:ascii="Times New Roman" w:eastAsia="Times New Roman" w:hAnsi="Times New Roman" w:cs="Times New Roman"/>
          <w:kern w:val="0"/>
          <w:sz w:val="24"/>
          <w:szCs w:val="24"/>
          <w:lang w:val="ru-RU" w:eastAsia="ru-RU"/>
          <w14:ligatures w14:val="none"/>
        </w:rPr>
      </w:pPr>
      <w:r w:rsidRPr="00B253BD">
        <w:rPr>
          <w:rFonts w:ascii="Times New Roman" w:eastAsia="Times New Roman" w:hAnsi="Times New Roman" w:cs="Times New Roman"/>
          <w:kern w:val="0"/>
          <w:sz w:val="24"/>
          <w:szCs w:val="24"/>
          <w:lang w:val="ru-RU" w:eastAsia="ru-RU"/>
          <w14:ligatures w14:val="none"/>
        </w:rPr>
        <w:t>нирков</w:t>
      </w:r>
      <w:proofErr w:type="gramStart"/>
      <w:r w:rsidRPr="00B253BD">
        <w:rPr>
          <w:rFonts w:ascii="Times New Roman" w:eastAsia="Times New Roman" w:hAnsi="Times New Roman" w:cs="Times New Roman"/>
          <w:kern w:val="0"/>
          <w:sz w:val="24"/>
          <w:szCs w:val="24"/>
          <w:lang w:val="ru-RU" w:eastAsia="ru-RU"/>
          <w14:ligatures w14:val="none"/>
        </w:rPr>
        <w:t>о-</w:t>
      </w:r>
      <w:proofErr w:type="gramEnd"/>
      <w:r w:rsidRPr="00B253BD">
        <w:rPr>
          <w:rFonts w:ascii="Times New Roman" w:eastAsia="Times New Roman" w:hAnsi="Times New Roman" w:cs="Times New Roman"/>
          <w:kern w:val="0"/>
          <w:sz w:val="24"/>
          <w:szCs w:val="24"/>
          <w:lang w:val="ru-RU" w:eastAsia="ru-RU"/>
          <w14:ligatures w14:val="none"/>
        </w:rPr>
        <w:t xml:space="preserve"> кам”яної хвороби;</w:t>
      </w:r>
    </w:p>
    <w:p w:rsidR="00820D24" w:rsidRDefault="00820D24" w:rsidP="00434C81">
      <w:pPr>
        <w:pStyle w:val="a3"/>
        <w:jc w:val="both"/>
        <w:rPr>
          <w:rFonts w:ascii="Times New Roman" w:eastAsia="Times New Roman" w:hAnsi="Times New Roman" w:cs="Times New Roman"/>
          <w:kern w:val="0"/>
          <w:sz w:val="24"/>
          <w:szCs w:val="24"/>
          <w:lang w:val="ru-RU" w:eastAsia="ru-RU"/>
          <w14:ligatures w14:val="none"/>
        </w:rPr>
      </w:pPr>
    </w:p>
    <w:p w:rsidR="000012DB" w:rsidRPr="001D0101" w:rsidRDefault="001D0101" w:rsidP="00F8505E">
      <w:pPr>
        <w:rPr>
          <w:rFonts w:ascii="Times New Roman" w:eastAsia="Times New Roman" w:hAnsi="Times New Roman" w:cs="Times New Roman"/>
          <w:b/>
          <w:kern w:val="0"/>
          <w:sz w:val="28"/>
          <w:szCs w:val="28"/>
          <w:lang w:val="uk-UA" w:eastAsia="uk-UA"/>
          <w14:ligatures w14:val="none"/>
        </w:rPr>
      </w:pPr>
      <w:r w:rsidRPr="001D0101">
        <w:rPr>
          <w:rFonts w:ascii="Times New Roman" w:eastAsia="Times New Roman" w:hAnsi="Times New Roman" w:cs="Times New Roman"/>
          <w:b/>
          <w:kern w:val="0"/>
          <w:sz w:val="28"/>
          <w:szCs w:val="28"/>
          <w:lang w:val="uk-UA" w:eastAsia="uk-UA"/>
          <w14:ligatures w14:val="none"/>
        </w:rPr>
        <w:t>Задачі</w:t>
      </w:r>
    </w:p>
    <w:p w:rsidR="001D0101" w:rsidRDefault="001D0101" w:rsidP="001D0101">
      <w:pPr>
        <w:pStyle w:val="a3"/>
        <w:jc w:val="both"/>
        <w:rPr>
          <w:rFonts w:ascii="Times New Roman" w:hAnsi="Times New Roman" w:cs="Times New Roman"/>
          <w:sz w:val="24"/>
          <w:szCs w:val="24"/>
          <w:lang w:val="uk-UA"/>
        </w:rPr>
      </w:pPr>
      <w:proofErr w:type="gramStart"/>
      <w:r w:rsidRPr="001D0101">
        <w:rPr>
          <w:rFonts w:ascii="Times New Roman" w:hAnsi="Times New Roman" w:cs="Times New Roman"/>
          <w:b/>
          <w:sz w:val="24"/>
          <w:szCs w:val="24"/>
        </w:rPr>
        <w:t>Задача 1.</w:t>
      </w:r>
      <w:proofErr w:type="gramEnd"/>
      <w:r w:rsidRPr="001D0101">
        <w:rPr>
          <w:rFonts w:ascii="Times New Roman" w:hAnsi="Times New Roman" w:cs="Times New Roman"/>
          <w:sz w:val="24"/>
          <w:szCs w:val="24"/>
        </w:rPr>
        <w:t xml:space="preserve"> </w:t>
      </w:r>
      <w:r w:rsidR="000012DB" w:rsidRPr="001D0101">
        <w:rPr>
          <w:rFonts w:ascii="Times New Roman" w:hAnsi="Times New Roman" w:cs="Times New Roman"/>
          <w:sz w:val="24"/>
          <w:szCs w:val="24"/>
          <w:lang w:val="ru-RU"/>
        </w:rPr>
        <w:t>Хвора Ю</w:t>
      </w:r>
      <w:r w:rsidRPr="001D0101">
        <w:rPr>
          <w:rFonts w:ascii="Times New Roman" w:hAnsi="Times New Roman" w:cs="Times New Roman"/>
          <w:sz w:val="24"/>
          <w:szCs w:val="24"/>
          <w:lang w:val="ru-RU"/>
        </w:rPr>
        <w:t xml:space="preserve">., 17 років, мешканка </w:t>
      </w:r>
      <w:r>
        <w:rPr>
          <w:rFonts w:ascii="Times New Roman" w:hAnsi="Times New Roman" w:cs="Times New Roman"/>
          <w:sz w:val="24"/>
          <w:szCs w:val="24"/>
          <w:lang w:val="ru-RU"/>
        </w:rPr>
        <w:t>Прикарпаття</w:t>
      </w:r>
      <w:r w:rsidR="000012DB" w:rsidRPr="001D0101">
        <w:rPr>
          <w:rFonts w:ascii="Times New Roman" w:hAnsi="Times New Roman" w:cs="Times New Roman"/>
          <w:sz w:val="24"/>
          <w:szCs w:val="24"/>
          <w:lang w:val="ru-RU"/>
        </w:rPr>
        <w:t xml:space="preserve">, </w:t>
      </w:r>
      <w:r>
        <w:rPr>
          <w:rFonts w:ascii="Times New Roman" w:hAnsi="Times New Roman" w:cs="Times New Roman"/>
          <w:sz w:val="24"/>
          <w:szCs w:val="24"/>
          <w:lang w:val="ru-RU"/>
        </w:rPr>
        <w:t>скаржиться</w:t>
      </w:r>
      <w:r w:rsidR="000012DB" w:rsidRPr="001D0101">
        <w:rPr>
          <w:rFonts w:ascii="Times New Roman" w:hAnsi="Times New Roman" w:cs="Times New Roman"/>
          <w:sz w:val="24"/>
          <w:szCs w:val="24"/>
          <w:lang w:val="ru-RU"/>
        </w:rPr>
        <w:t xml:space="preserve"> на збільшення </w:t>
      </w:r>
      <w:proofErr w:type="gramStart"/>
      <w:r w:rsidR="000012DB" w:rsidRPr="001D0101">
        <w:rPr>
          <w:rFonts w:ascii="Times New Roman" w:hAnsi="Times New Roman" w:cs="Times New Roman"/>
          <w:sz w:val="24"/>
          <w:szCs w:val="24"/>
          <w:lang w:val="ru-RU"/>
        </w:rPr>
        <w:t>шиї в</w:t>
      </w:r>
      <w:proofErr w:type="gramEnd"/>
      <w:r w:rsidR="000012DB" w:rsidRPr="001D0101">
        <w:rPr>
          <w:rFonts w:ascii="Times New Roman" w:hAnsi="Times New Roman" w:cs="Times New Roman"/>
          <w:sz w:val="24"/>
          <w:szCs w:val="24"/>
          <w:lang w:val="ru-RU"/>
        </w:rPr>
        <w:t xml:space="preserve"> обсязі і відчуття утруднення при ковтанні. </w:t>
      </w:r>
      <w:r w:rsidR="000012DB" w:rsidRPr="001D0101">
        <w:rPr>
          <w:rFonts w:ascii="Times New Roman" w:hAnsi="Times New Roman" w:cs="Times New Roman"/>
          <w:sz w:val="24"/>
          <w:szCs w:val="24"/>
        </w:rPr>
        <w:t xml:space="preserve">При обстеженні: дівчина правильного статури, середнього зросту. </w:t>
      </w:r>
      <w:proofErr w:type="gramStart"/>
      <w:r w:rsidR="000012DB" w:rsidRPr="001D0101">
        <w:rPr>
          <w:rFonts w:ascii="Times New Roman" w:hAnsi="Times New Roman" w:cs="Times New Roman"/>
          <w:sz w:val="24"/>
          <w:szCs w:val="24"/>
        </w:rPr>
        <w:t>Відзначається дифузне збільшення щитовидної залози.</w:t>
      </w:r>
      <w:proofErr w:type="gramEnd"/>
      <w:r w:rsidR="000012DB" w:rsidRPr="001D0101">
        <w:rPr>
          <w:rFonts w:ascii="Times New Roman" w:hAnsi="Times New Roman" w:cs="Times New Roman"/>
          <w:sz w:val="24"/>
          <w:szCs w:val="24"/>
        </w:rPr>
        <w:t xml:space="preserve"> </w:t>
      </w:r>
      <w:proofErr w:type="gramStart"/>
      <w:r w:rsidR="000012DB" w:rsidRPr="001D0101">
        <w:rPr>
          <w:rFonts w:ascii="Times New Roman" w:hAnsi="Times New Roman" w:cs="Times New Roman"/>
          <w:sz w:val="24"/>
          <w:szCs w:val="24"/>
        </w:rPr>
        <w:t>Функції внутрішніх органів без істотних відхилень від норми.</w:t>
      </w:r>
      <w:proofErr w:type="gramEnd"/>
      <w:r w:rsidR="000012DB" w:rsidRPr="001D0101">
        <w:rPr>
          <w:rFonts w:ascii="Times New Roman" w:hAnsi="Times New Roman" w:cs="Times New Roman"/>
          <w:sz w:val="24"/>
          <w:szCs w:val="24"/>
        </w:rPr>
        <w:t xml:space="preserve"> </w:t>
      </w:r>
      <w:proofErr w:type="gramStart"/>
      <w:r w:rsidR="000012DB" w:rsidRPr="001D0101">
        <w:rPr>
          <w:rFonts w:ascii="Times New Roman" w:hAnsi="Times New Roman" w:cs="Times New Roman"/>
          <w:sz w:val="24"/>
          <w:szCs w:val="24"/>
        </w:rPr>
        <w:t>Радіологічно виявлено прискорене поглинання йоду щитовидною залозою.</w:t>
      </w:r>
      <w:proofErr w:type="gramEnd"/>
      <w:r w:rsidR="000012DB" w:rsidRPr="001D0101">
        <w:rPr>
          <w:rFonts w:ascii="Times New Roman" w:hAnsi="Times New Roman" w:cs="Times New Roman"/>
          <w:sz w:val="24"/>
          <w:szCs w:val="24"/>
        </w:rPr>
        <w:t xml:space="preserve"> </w:t>
      </w:r>
    </w:p>
    <w:p w:rsidR="001D0101" w:rsidRDefault="001D0101" w:rsidP="001D0101">
      <w:pPr>
        <w:pStyle w:val="a3"/>
        <w:jc w:val="both"/>
        <w:rPr>
          <w:rFonts w:ascii="Times New Roman" w:hAnsi="Times New Roman" w:cs="Times New Roman"/>
          <w:sz w:val="24"/>
          <w:szCs w:val="24"/>
          <w:lang w:val="ru-RU"/>
        </w:rPr>
      </w:pPr>
      <w:r>
        <w:rPr>
          <w:rFonts w:ascii="Times New Roman" w:hAnsi="Times New Roman" w:cs="Times New Roman"/>
          <w:sz w:val="24"/>
          <w:szCs w:val="24"/>
          <w:lang w:val="ru-RU"/>
        </w:rPr>
        <w:t>1.</w:t>
      </w:r>
      <w:r w:rsidR="000012DB" w:rsidRPr="001D0101">
        <w:rPr>
          <w:rFonts w:ascii="Times New Roman" w:hAnsi="Times New Roman" w:cs="Times New Roman"/>
          <w:sz w:val="24"/>
          <w:szCs w:val="24"/>
          <w:lang w:val="ru-RU"/>
        </w:rPr>
        <w:t xml:space="preserve">Яку патологію ендокринної системи можна запідозрити? </w:t>
      </w:r>
    </w:p>
    <w:p w:rsidR="001D0101" w:rsidRDefault="001D0101" w:rsidP="001D0101">
      <w:pPr>
        <w:pStyle w:val="a3"/>
        <w:jc w:val="both"/>
        <w:rPr>
          <w:rFonts w:ascii="Times New Roman" w:hAnsi="Times New Roman" w:cs="Times New Roman"/>
          <w:sz w:val="24"/>
          <w:szCs w:val="24"/>
          <w:lang w:val="ru-RU"/>
        </w:rPr>
      </w:pPr>
      <w:r>
        <w:rPr>
          <w:rFonts w:ascii="Times New Roman" w:hAnsi="Times New Roman" w:cs="Times New Roman"/>
          <w:sz w:val="24"/>
          <w:szCs w:val="24"/>
          <w:lang w:val="ru-RU"/>
        </w:rPr>
        <w:t>2.</w:t>
      </w:r>
      <w:r w:rsidR="000012DB" w:rsidRPr="001D0101">
        <w:rPr>
          <w:rFonts w:ascii="Times New Roman" w:hAnsi="Times New Roman" w:cs="Times New Roman"/>
          <w:sz w:val="24"/>
          <w:szCs w:val="24"/>
          <w:lang w:val="ru-RU"/>
        </w:rPr>
        <w:t xml:space="preserve">Які причини і механізми розвитку зоба? </w:t>
      </w:r>
    </w:p>
    <w:p w:rsidR="000012DB" w:rsidRPr="001D0101" w:rsidRDefault="001D0101" w:rsidP="001D0101">
      <w:pPr>
        <w:pStyle w:val="a3"/>
        <w:jc w:val="both"/>
        <w:rPr>
          <w:rFonts w:ascii="Times New Roman" w:hAnsi="Times New Roman" w:cs="Times New Roman"/>
          <w:sz w:val="24"/>
          <w:szCs w:val="24"/>
          <w:lang w:val="ru-RU"/>
        </w:rPr>
      </w:pPr>
      <w:r>
        <w:rPr>
          <w:rFonts w:ascii="Times New Roman" w:hAnsi="Times New Roman" w:cs="Times New Roman"/>
          <w:sz w:val="24"/>
          <w:szCs w:val="24"/>
          <w:lang w:val="ru-RU"/>
        </w:rPr>
        <w:t>3.</w:t>
      </w:r>
      <w:r w:rsidR="000012DB" w:rsidRPr="001D0101">
        <w:rPr>
          <w:rFonts w:ascii="Times New Roman" w:hAnsi="Times New Roman" w:cs="Times New Roman"/>
          <w:sz w:val="24"/>
          <w:szCs w:val="24"/>
          <w:lang w:val="ru-RU"/>
        </w:rPr>
        <w:t>Аргументуйте свою відповідь.</w:t>
      </w:r>
    </w:p>
    <w:p w:rsidR="001D0101" w:rsidRDefault="001D0101" w:rsidP="000012DB">
      <w:pPr>
        <w:rPr>
          <w:rFonts w:ascii="Arial" w:eastAsia="Times New Roman" w:hAnsi="Arial" w:cs="Arial"/>
          <w:b/>
          <w:bCs/>
          <w:color w:val="000000"/>
          <w:kern w:val="0"/>
          <w:sz w:val="24"/>
          <w:szCs w:val="24"/>
          <w:lang w:val="ru-RU" w:eastAsia="ru-RU"/>
          <w14:ligatures w14:val="none"/>
        </w:rPr>
      </w:pPr>
    </w:p>
    <w:p w:rsidR="001D0101" w:rsidRDefault="001D0101" w:rsidP="001D0101">
      <w:pPr>
        <w:pStyle w:val="a3"/>
        <w:jc w:val="both"/>
        <w:rPr>
          <w:rFonts w:ascii="Times New Roman" w:hAnsi="Times New Roman" w:cs="Times New Roman"/>
          <w:sz w:val="24"/>
          <w:szCs w:val="24"/>
          <w:lang w:val="uk-UA"/>
        </w:rPr>
      </w:pPr>
      <w:r w:rsidRPr="001D0101">
        <w:rPr>
          <w:rFonts w:ascii="Times New Roman" w:hAnsi="Times New Roman" w:cs="Times New Roman"/>
          <w:b/>
          <w:sz w:val="24"/>
          <w:szCs w:val="24"/>
          <w:lang w:val="ru-RU"/>
        </w:rPr>
        <w:t>З</w:t>
      </w:r>
      <w:r>
        <w:rPr>
          <w:rFonts w:ascii="Times New Roman" w:hAnsi="Times New Roman" w:cs="Times New Roman"/>
          <w:b/>
          <w:sz w:val="24"/>
          <w:szCs w:val="24"/>
          <w:lang w:val="ru-RU"/>
        </w:rPr>
        <w:t>адача 2</w:t>
      </w:r>
      <w:r w:rsidRPr="001D0101">
        <w:rPr>
          <w:rFonts w:ascii="Times New Roman" w:hAnsi="Times New Roman" w:cs="Times New Roman"/>
          <w:b/>
          <w:sz w:val="24"/>
          <w:szCs w:val="24"/>
          <w:lang w:val="ru-RU"/>
        </w:rPr>
        <w:t>.</w:t>
      </w:r>
      <w:r w:rsidRPr="001D0101">
        <w:rPr>
          <w:rFonts w:ascii="Times New Roman" w:hAnsi="Times New Roman" w:cs="Times New Roman"/>
          <w:sz w:val="24"/>
          <w:szCs w:val="24"/>
          <w:lang w:val="ru-RU"/>
        </w:rPr>
        <w:t xml:space="preserve"> </w:t>
      </w:r>
      <w:proofErr w:type="gramStart"/>
      <w:r w:rsidR="005D55A9" w:rsidRPr="001D0101">
        <w:rPr>
          <w:rFonts w:ascii="Times New Roman" w:hAnsi="Times New Roman" w:cs="Times New Roman"/>
          <w:sz w:val="24"/>
          <w:szCs w:val="24"/>
        </w:rPr>
        <w:t>В ендокринологічному відділенні знаходиться пацієнтка 46 років з діагнозом гіпотиреоз (мікседема).</w:t>
      </w:r>
      <w:proofErr w:type="gramEnd"/>
      <w:r w:rsidR="005D55A9" w:rsidRPr="001D0101">
        <w:rPr>
          <w:rFonts w:ascii="Times New Roman" w:hAnsi="Times New Roman" w:cs="Times New Roman"/>
          <w:sz w:val="24"/>
          <w:szCs w:val="24"/>
        </w:rPr>
        <w:t xml:space="preserve"> </w:t>
      </w:r>
      <w:proofErr w:type="gramStart"/>
      <w:r w:rsidR="005D55A9" w:rsidRPr="001D0101">
        <w:rPr>
          <w:rFonts w:ascii="Times New Roman" w:hAnsi="Times New Roman" w:cs="Times New Roman"/>
          <w:sz w:val="24"/>
          <w:szCs w:val="24"/>
        </w:rPr>
        <w:t>Спілкування утруднено, пацієнтка загальмована, мова її повільна, голос низький.</w:t>
      </w:r>
      <w:proofErr w:type="gramEnd"/>
      <w:r w:rsidR="005D55A9" w:rsidRPr="001D0101">
        <w:rPr>
          <w:rFonts w:ascii="Times New Roman" w:hAnsi="Times New Roman" w:cs="Times New Roman"/>
          <w:sz w:val="24"/>
          <w:szCs w:val="24"/>
        </w:rPr>
        <w:t xml:space="preserve"> </w:t>
      </w:r>
      <w:proofErr w:type="gramStart"/>
      <w:r w:rsidR="005D55A9" w:rsidRPr="001D0101">
        <w:rPr>
          <w:rFonts w:ascii="Times New Roman" w:hAnsi="Times New Roman" w:cs="Times New Roman"/>
          <w:sz w:val="24"/>
          <w:szCs w:val="24"/>
        </w:rPr>
        <w:t>Скарги на швидку стомлюваність, сонливість.</w:t>
      </w:r>
      <w:proofErr w:type="gramEnd"/>
      <w:r w:rsidR="005D55A9" w:rsidRPr="001D0101">
        <w:rPr>
          <w:rFonts w:ascii="Times New Roman" w:hAnsi="Times New Roman" w:cs="Times New Roman"/>
          <w:sz w:val="24"/>
          <w:szCs w:val="24"/>
        </w:rPr>
        <w:t xml:space="preserve"> </w:t>
      </w:r>
      <w:proofErr w:type="gramStart"/>
      <w:r w:rsidR="005D55A9" w:rsidRPr="001D0101">
        <w:rPr>
          <w:rFonts w:ascii="Times New Roman" w:hAnsi="Times New Roman" w:cs="Times New Roman"/>
          <w:sz w:val="24"/>
          <w:szCs w:val="24"/>
        </w:rPr>
        <w:t>Останнім часом знижений інтерес до того що відбувається, відзначається збільшення маси тіла, ламкість нігтів, сухість шкіри.</w:t>
      </w:r>
      <w:proofErr w:type="gramEnd"/>
      <w:r w:rsidR="005D55A9" w:rsidRPr="001D0101">
        <w:rPr>
          <w:rFonts w:ascii="Times New Roman" w:hAnsi="Times New Roman" w:cs="Times New Roman"/>
          <w:sz w:val="24"/>
          <w:szCs w:val="24"/>
        </w:rPr>
        <w:t xml:space="preserve"> Об'єктивно: Температура 35</w:t>
      </w:r>
      <w:proofErr w:type="gramStart"/>
      <w:r w:rsidR="005D55A9" w:rsidRPr="001D0101">
        <w:rPr>
          <w:rFonts w:ascii="Times New Roman" w:hAnsi="Times New Roman" w:cs="Times New Roman"/>
          <w:sz w:val="24"/>
          <w:szCs w:val="24"/>
        </w:rPr>
        <w:t>,6</w:t>
      </w:r>
      <w:proofErr w:type="gramEnd"/>
      <w:r w:rsidR="005D55A9" w:rsidRPr="001D0101">
        <w:rPr>
          <w:rFonts w:ascii="Times New Roman" w:hAnsi="Times New Roman" w:cs="Times New Roman"/>
          <w:sz w:val="24"/>
          <w:szCs w:val="24"/>
        </w:rPr>
        <w:t xml:space="preserve">°С. </w:t>
      </w:r>
      <w:proofErr w:type="gramStart"/>
      <w:r w:rsidR="005D55A9" w:rsidRPr="001D0101">
        <w:rPr>
          <w:rFonts w:ascii="Times New Roman" w:hAnsi="Times New Roman" w:cs="Times New Roman"/>
          <w:sz w:val="24"/>
          <w:szCs w:val="24"/>
        </w:rPr>
        <w:t>Стан пацієнтки середньої тяжкості.</w:t>
      </w:r>
      <w:proofErr w:type="gramEnd"/>
      <w:r w:rsidR="005D55A9" w:rsidRPr="001D0101">
        <w:rPr>
          <w:rFonts w:ascii="Times New Roman" w:hAnsi="Times New Roman" w:cs="Times New Roman"/>
          <w:sz w:val="24"/>
          <w:szCs w:val="24"/>
        </w:rPr>
        <w:t xml:space="preserve"> </w:t>
      </w:r>
      <w:proofErr w:type="gramStart"/>
      <w:r w:rsidR="005D55A9" w:rsidRPr="001D0101">
        <w:rPr>
          <w:rFonts w:ascii="Times New Roman" w:hAnsi="Times New Roman" w:cs="Times New Roman"/>
          <w:sz w:val="24"/>
          <w:szCs w:val="24"/>
        </w:rPr>
        <w:t>Шкіра суха, підшкірно - жировий шар виражений надлишково.</w:t>
      </w:r>
      <w:proofErr w:type="gramEnd"/>
      <w:r w:rsidR="005D55A9" w:rsidRPr="001D0101">
        <w:rPr>
          <w:rFonts w:ascii="Times New Roman" w:hAnsi="Times New Roman" w:cs="Times New Roman"/>
          <w:sz w:val="24"/>
          <w:szCs w:val="24"/>
        </w:rPr>
        <w:t xml:space="preserve"> </w:t>
      </w:r>
      <w:proofErr w:type="gramStart"/>
      <w:r w:rsidR="005D55A9" w:rsidRPr="001D0101">
        <w:rPr>
          <w:rFonts w:ascii="Times New Roman" w:hAnsi="Times New Roman" w:cs="Times New Roman"/>
          <w:sz w:val="24"/>
          <w:szCs w:val="24"/>
        </w:rPr>
        <w:t>Обличчя бліде, набрякле.</w:t>
      </w:r>
      <w:proofErr w:type="gramEnd"/>
      <w:r w:rsidR="005D55A9" w:rsidRPr="001D0101">
        <w:rPr>
          <w:rFonts w:ascii="Times New Roman" w:hAnsi="Times New Roman" w:cs="Times New Roman"/>
          <w:sz w:val="24"/>
          <w:szCs w:val="24"/>
        </w:rPr>
        <w:t xml:space="preserve"> </w:t>
      </w:r>
      <w:proofErr w:type="gramStart"/>
      <w:r w:rsidR="005D55A9" w:rsidRPr="001D0101">
        <w:rPr>
          <w:rFonts w:ascii="Times New Roman" w:hAnsi="Times New Roman" w:cs="Times New Roman"/>
          <w:sz w:val="24"/>
          <w:szCs w:val="24"/>
        </w:rPr>
        <w:t>Тони серця приглушені, АТ 100/70 мм рт.</w:t>
      </w:r>
      <w:proofErr w:type="gramEnd"/>
      <w:r w:rsidR="005D55A9" w:rsidRPr="001D0101">
        <w:rPr>
          <w:rFonts w:ascii="Times New Roman" w:hAnsi="Times New Roman" w:cs="Times New Roman"/>
          <w:sz w:val="24"/>
          <w:szCs w:val="24"/>
        </w:rPr>
        <w:t xml:space="preserve"> </w:t>
      </w:r>
      <w:proofErr w:type="gramStart"/>
      <w:r w:rsidR="005D55A9" w:rsidRPr="001D0101">
        <w:rPr>
          <w:rFonts w:ascii="Times New Roman" w:hAnsi="Times New Roman" w:cs="Times New Roman"/>
          <w:sz w:val="24"/>
          <w:szCs w:val="24"/>
        </w:rPr>
        <w:t>ст.,</w:t>
      </w:r>
      <w:proofErr w:type="gramEnd"/>
      <w:r w:rsidR="005D55A9" w:rsidRPr="001D0101">
        <w:rPr>
          <w:rFonts w:ascii="Times New Roman" w:hAnsi="Times New Roman" w:cs="Times New Roman"/>
          <w:sz w:val="24"/>
          <w:szCs w:val="24"/>
        </w:rPr>
        <w:t xml:space="preserve"> пульс 56/за хв., ритмічний, ЧДР 18 за хв. </w:t>
      </w:r>
      <w:proofErr w:type="gramStart"/>
      <w:r w:rsidR="005D55A9" w:rsidRPr="001D0101">
        <w:rPr>
          <w:rFonts w:ascii="Times New Roman" w:hAnsi="Times New Roman" w:cs="Times New Roman"/>
          <w:sz w:val="24"/>
          <w:szCs w:val="24"/>
        </w:rPr>
        <w:t>Пацієнтці призначена замісна терапія гормонами щитовидної залози.</w:t>
      </w:r>
      <w:proofErr w:type="gramEnd"/>
      <w:r w:rsidR="005D55A9" w:rsidRPr="001D0101">
        <w:rPr>
          <w:rFonts w:ascii="Times New Roman" w:hAnsi="Times New Roman" w:cs="Times New Roman"/>
          <w:sz w:val="24"/>
          <w:szCs w:val="24"/>
        </w:rPr>
        <w:t xml:space="preserve"> </w:t>
      </w:r>
    </w:p>
    <w:p w:rsidR="001D0101" w:rsidRDefault="001D0101" w:rsidP="001D0101">
      <w:pPr>
        <w:pStyle w:val="a3"/>
        <w:jc w:val="both"/>
        <w:rPr>
          <w:rFonts w:ascii="Times New Roman" w:hAnsi="Times New Roman" w:cs="Times New Roman"/>
          <w:sz w:val="24"/>
          <w:szCs w:val="24"/>
          <w:lang w:val="ru-RU"/>
        </w:rPr>
      </w:pPr>
      <w:r>
        <w:rPr>
          <w:rFonts w:ascii="Times New Roman" w:hAnsi="Times New Roman" w:cs="Times New Roman"/>
          <w:sz w:val="24"/>
          <w:szCs w:val="24"/>
          <w:lang w:val="ru-RU"/>
        </w:rPr>
        <w:t>1.</w:t>
      </w:r>
      <w:r w:rsidR="005D55A9" w:rsidRPr="001D0101">
        <w:rPr>
          <w:rFonts w:ascii="Times New Roman" w:hAnsi="Times New Roman" w:cs="Times New Roman"/>
          <w:sz w:val="24"/>
          <w:szCs w:val="24"/>
          <w:lang w:val="ru-RU"/>
        </w:rPr>
        <w:t xml:space="preserve">Визначте проблеми пацієнта; сформулюйте мету та складіть план сестринського догляду за </w:t>
      </w:r>
      <w:proofErr w:type="gramStart"/>
      <w:r w:rsidR="005D55A9" w:rsidRPr="001D0101">
        <w:rPr>
          <w:rFonts w:ascii="Times New Roman" w:hAnsi="Times New Roman" w:cs="Times New Roman"/>
          <w:sz w:val="24"/>
          <w:szCs w:val="24"/>
          <w:lang w:val="ru-RU"/>
        </w:rPr>
        <w:t>пр</w:t>
      </w:r>
      <w:proofErr w:type="gramEnd"/>
      <w:r w:rsidR="005D55A9" w:rsidRPr="001D0101">
        <w:rPr>
          <w:rFonts w:ascii="Times New Roman" w:hAnsi="Times New Roman" w:cs="Times New Roman"/>
          <w:sz w:val="24"/>
          <w:szCs w:val="24"/>
          <w:lang w:val="ru-RU"/>
        </w:rPr>
        <w:t xml:space="preserve">іоритетною проблемою з мотивацією кожного сестринського втручання. </w:t>
      </w:r>
    </w:p>
    <w:p w:rsidR="006D37BD" w:rsidRPr="001D0101" w:rsidRDefault="005D55A9" w:rsidP="001D0101">
      <w:pPr>
        <w:pStyle w:val="a3"/>
        <w:jc w:val="both"/>
        <w:rPr>
          <w:rFonts w:ascii="Times New Roman" w:hAnsi="Times New Roman" w:cs="Times New Roman"/>
          <w:sz w:val="24"/>
          <w:szCs w:val="24"/>
          <w:lang w:val="ru-RU"/>
        </w:rPr>
      </w:pPr>
      <w:r w:rsidRPr="001D0101">
        <w:rPr>
          <w:rFonts w:ascii="Times New Roman" w:hAnsi="Times New Roman" w:cs="Times New Roman"/>
          <w:sz w:val="24"/>
          <w:szCs w:val="24"/>
          <w:lang w:val="ru-RU"/>
        </w:rPr>
        <w:t>2. Навчить пацієнтку правилам прийому призначених лікарських препаратів і ознайомте з можливими побічними ефектами.</w:t>
      </w:r>
    </w:p>
    <w:sectPr w:rsidR="006D37BD" w:rsidRPr="001D0101" w:rsidSect="00F8505E">
      <w:pgSz w:w="11906" w:h="16838"/>
      <w:pgMar w:top="1134" w:right="850" w:bottom="1134" w:left="85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SchoolBookCTT">
    <w:altName w:val="Times New Roman"/>
    <w:charset w:val="CC"/>
    <w:family w:val="auto"/>
    <w:pitch w:val="variable"/>
    <w:sig w:usb0="00000203" w:usb1="00000000" w:usb2="00000000" w:usb3="00000000" w:csb0="00000005"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9BB0452"/>
    <w:multiLevelType w:val="hybridMultilevel"/>
    <w:tmpl w:val="DDC8EA00"/>
    <w:lvl w:ilvl="0" w:tplc="D8665744">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
    <w:nsid w:val="3D994B81"/>
    <w:multiLevelType w:val="multilevel"/>
    <w:tmpl w:val="9BFEF1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4F524CDA"/>
    <w:multiLevelType w:val="multilevel"/>
    <w:tmpl w:val="36FAA5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577A27FA"/>
    <w:multiLevelType w:val="hybridMultilevel"/>
    <w:tmpl w:val="AD7CE718"/>
    <w:lvl w:ilvl="0" w:tplc="D8665744">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
    <w:nsid w:val="5D974590"/>
    <w:multiLevelType w:val="hybridMultilevel"/>
    <w:tmpl w:val="EC344C04"/>
    <w:lvl w:ilvl="0" w:tplc="D8665744">
      <w:start w:val="1"/>
      <w:numFmt w:val="bullet"/>
      <w:lvlText w:val=""/>
      <w:lvlJc w:val="left"/>
      <w:pPr>
        <w:tabs>
          <w:tab w:val="num" w:pos="720"/>
        </w:tabs>
        <w:ind w:left="72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5">
    <w:nsid w:val="6A08113D"/>
    <w:multiLevelType w:val="multilevel"/>
    <w:tmpl w:val="2AEACF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4"/>
  </w:num>
  <w:num w:numId="2">
    <w:abstractNumId w:val="0"/>
  </w:num>
  <w:num w:numId="3">
    <w:abstractNumId w:val="3"/>
  </w:num>
  <w:num w:numId="4">
    <w:abstractNumId w:val="5"/>
  </w:num>
  <w:num w:numId="5">
    <w:abstractNumId w:val="2"/>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546DF"/>
    <w:rsid w:val="000012DB"/>
    <w:rsid w:val="00060CE4"/>
    <w:rsid w:val="001039E4"/>
    <w:rsid w:val="001D0101"/>
    <w:rsid w:val="00342637"/>
    <w:rsid w:val="003732F1"/>
    <w:rsid w:val="0041569D"/>
    <w:rsid w:val="00434C81"/>
    <w:rsid w:val="005D55A9"/>
    <w:rsid w:val="00655497"/>
    <w:rsid w:val="006D37BD"/>
    <w:rsid w:val="00774A69"/>
    <w:rsid w:val="00820D24"/>
    <w:rsid w:val="008546DF"/>
    <w:rsid w:val="0089648F"/>
    <w:rsid w:val="008A30A6"/>
    <w:rsid w:val="00965B9F"/>
    <w:rsid w:val="00990744"/>
    <w:rsid w:val="009B3343"/>
    <w:rsid w:val="00A27848"/>
    <w:rsid w:val="00A34A76"/>
    <w:rsid w:val="00AD2D2A"/>
    <w:rsid w:val="00B71729"/>
    <w:rsid w:val="00C2590F"/>
    <w:rsid w:val="00CE05F6"/>
    <w:rsid w:val="00CF340C"/>
    <w:rsid w:val="00D51724"/>
    <w:rsid w:val="00E06019"/>
    <w:rsid w:val="00EB636C"/>
    <w:rsid w:val="00EC4D9D"/>
    <w:rsid w:val="00EC7959"/>
    <w:rsid w:val="00F8505E"/>
    <w:rsid w:val="00F945A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546DF"/>
    <w:pPr>
      <w:spacing w:after="160" w:line="256" w:lineRule="auto"/>
    </w:pPr>
    <w:rPr>
      <w:kern w:val="2"/>
      <w:lang w:val="en-US"/>
      <w14:ligatures w14:val="standardContextual"/>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EC7959"/>
    <w:pPr>
      <w:spacing w:after="0" w:line="240" w:lineRule="auto"/>
    </w:pPr>
    <w:rPr>
      <w:kern w:val="2"/>
      <w:lang w:val="en-US"/>
      <w14:ligatures w14:val="standardContextual"/>
    </w:rPr>
  </w:style>
  <w:style w:type="paragraph" w:styleId="a4">
    <w:name w:val="Balloon Text"/>
    <w:basedOn w:val="a"/>
    <w:link w:val="a5"/>
    <w:uiPriority w:val="99"/>
    <w:semiHidden/>
    <w:unhideWhenUsed/>
    <w:rsid w:val="00CE05F6"/>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CE05F6"/>
    <w:rPr>
      <w:rFonts w:ascii="Tahoma" w:hAnsi="Tahoma" w:cs="Tahoma"/>
      <w:kern w:val="2"/>
      <w:sz w:val="16"/>
      <w:szCs w:val="16"/>
      <w:lang w:val="en-US"/>
      <w14:ligatures w14:val="standardContextual"/>
    </w:rPr>
  </w:style>
  <w:style w:type="character" w:styleId="a6">
    <w:name w:val="Hyperlink"/>
    <w:basedOn w:val="a0"/>
    <w:uiPriority w:val="99"/>
    <w:semiHidden/>
    <w:unhideWhenUsed/>
    <w:rsid w:val="00655497"/>
    <w:rPr>
      <w:color w:val="0000FF"/>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546DF"/>
    <w:pPr>
      <w:spacing w:after="160" w:line="256" w:lineRule="auto"/>
    </w:pPr>
    <w:rPr>
      <w:kern w:val="2"/>
      <w:lang w:val="en-US"/>
      <w14:ligatures w14:val="standardContextual"/>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EC7959"/>
    <w:pPr>
      <w:spacing w:after="0" w:line="240" w:lineRule="auto"/>
    </w:pPr>
    <w:rPr>
      <w:kern w:val="2"/>
      <w:lang w:val="en-US"/>
      <w14:ligatures w14:val="standardContextual"/>
    </w:rPr>
  </w:style>
  <w:style w:type="paragraph" w:styleId="a4">
    <w:name w:val="Balloon Text"/>
    <w:basedOn w:val="a"/>
    <w:link w:val="a5"/>
    <w:uiPriority w:val="99"/>
    <w:semiHidden/>
    <w:unhideWhenUsed/>
    <w:rsid w:val="00CE05F6"/>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CE05F6"/>
    <w:rPr>
      <w:rFonts w:ascii="Tahoma" w:hAnsi="Tahoma" w:cs="Tahoma"/>
      <w:kern w:val="2"/>
      <w:sz w:val="16"/>
      <w:szCs w:val="16"/>
      <w:lang w:val="en-US"/>
      <w14:ligatures w14:val="standardContextual"/>
    </w:rPr>
  </w:style>
  <w:style w:type="character" w:styleId="a6">
    <w:name w:val="Hyperlink"/>
    <w:basedOn w:val="a0"/>
    <w:uiPriority w:val="99"/>
    <w:semiHidden/>
    <w:unhideWhenUsed/>
    <w:rsid w:val="00655497"/>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2703322">
      <w:bodyDiv w:val="1"/>
      <w:marLeft w:val="0"/>
      <w:marRight w:val="0"/>
      <w:marTop w:val="0"/>
      <w:marBottom w:val="0"/>
      <w:divBdr>
        <w:top w:val="none" w:sz="0" w:space="0" w:color="auto"/>
        <w:left w:val="none" w:sz="0" w:space="0" w:color="auto"/>
        <w:bottom w:val="none" w:sz="0" w:space="0" w:color="auto"/>
        <w:right w:val="none" w:sz="0" w:space="0" w:color="auto"/>
      </w:divBdr>
    </w:div>
    <w:div w:id="930621574">
      <w:bodyDiv w:val="1"/>
      <w:marLeft w:val="0"/>
      <w:marRight w:val="0"/>
      <w:marTop w:val="0"/>
      <w:marBottom w:val="0"/>
      <w:divBdr>
        <w:top w:val="none" w:sz="0" w:space="0" w:color="auto"/>
        <w:left w:val="none" w:sz="0" w:space="0" w:color="auto"/>
        <w:bottom w:val="none" w:sz="0" w:space="0" w:color="auto"/>
        <w:right w:val="none" w:sz="0" w:space="0" w:color="auto"/>
      </w:divBdr>
    </w:div>
    <w:div w:id="1400978506">
      <w:bodyDiv w:val="1"/>
      <w:marLeft w:val="0"/>
      <w:marRight w:val="0"/>
      <w:marTop w:val="0"/>
      <w:marBottom w:val="0"/>
      <w:divBdr>
        <w:top w:val="none" w:sz="0" w:space="0" w:color="auto"/>
        <w:left w:val="none" w:sz="0" w:space="0" w:color="auto"/>
        <w:bottom w:val="none" w:sz="0" w:space="0" w:color="auto"/>
        <w:right w:val="none" w:sz="0" w:space="0" w:color="auto"/>
      </w:divBdr>
      <w:divsChild>
        <w:div w:id="2004622383">
          <w:marLeft w:val="0"/>
          <w:marRight w:val="0"/>
          <w:marTop w:val="0"/>
          <w:marBottom w:val="0"/>
          <w:divBdr>
            <w:top w:val="none" w:sz="0" w:space="0" w:color="auto"/>
            <w:left w:val="none" w:sz="0" w:space="0" w:color="auto"/>
            <w:bottom w:val="none" w:sz="0" w:space="0" w:color="auto"/>
            <w:right w:val="none" w:sz="0" w:space="0" w:color="auto"/>
          </w:divBdr>
        </w:div>
        <w:div w:id="888031873">
          <w:marLeft w:val="0"/>
          <w:marRight w:val="0"/>
          <w:marTop w:val="0"/>
          <w:marBottom w:val="0"/>
          <w:divBdr>
            <w:top w:val="none" w:sz="0" w:space="0" w:color="auto"/>
            <w:left w:val="none" w:sz="0" w:space="0" w:color="auto"/>
            <w:bottom w:val="none" w:sz="0" w:space="0" w:color="auto"/>
            <w:right w:val="none" w:sz="0" w:space="0" w:color="auto"/>
          </w:divBdr>
        </w:div>
        <w:div w:id="1343165273">
          <w:marLeft w:val="0"/>
          <w:marRight w:val="0"/>
          <w:marTop w:val="0"/>
          <w:marBottom w:val="0"/>
          <w:divBdr>
            <w:top w:val="none" w:sz="0" w:space="0" w:color="auto"/>
            <w:left w:val="none" w:sz="0" w:space="0" w:color="auto"/>
            <w:bottom w:val="none" w:sz="0" w:space="0" w:color="auto"/>
            <w:right w:val="none" w:sz="0" w:space="0" w:color="auto"/>
          </w:divBdr>
        </w:div>
      </w:divsChild>
    </w:div>
    <w:div w:id="2019305098">
      <w:bodyDiv w:val="1"/>
      <w:marLeft w:val="0"/>
      <w:marRight w:val="0"/>
      <w:marTop w:val="0"/>
      <w:marBottom w:val="0"/>
      <w:divBdr>
        <w:top w:val="none" w:sz="0" w:space="0" w:color="auto"/>
        <w:left w:val="none" w:sz="0" w:space="0" w:color="auto"/>
        <w:bottom w:val="none" w:sz="0" w:space="0" w:color="auto"/>
        <w:right w:val="none" w:sz="0" w:space="0" w:color="auto"/>
      </w:divBdr>
    </w:div>
    <w:div w:id="20535731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5.jpeg"/><Relationship Id="rId18" Type="http://schemas.openxmlformats.org/officeDocument/2006/relationships/image" Target="media/image10.jpeg"/><Relationship Id="rId3" Type="http://schemas.microsoft.com/office/2007/relationships/stylesWithEffects" Target="stylesWithEffects.xml"/><Relationship Id="rId21" Type="http://schemas.openxmlformats.org/officeDocument/2006/relationships/hyperlink" Target="https://doc.ua/ua/bolezn/tireoidit" TargetMode="External"/><Relationship Id="rId7" Type="http://schemas.openxmlformats.org/officeDocument/2006/relationships/package" Target="embeddings/____________Microsoft_PowerPoint1.pptx"/><Relationship Id="rId12" Type="http://schemas.openxmlformats.org/officeDocument/2006/relationships/image" Target="media/image4.jpeg"/><Relationship Id="rId17" Type="http://schemas.openxmlformats.org/officeDocument/2006/relationships/image" Target="media/image9.jpeg"/><Relationship Id="rId2" Type="http://schemas.openxmlformats.org/officeDocument/2006/relationships/styles" Target="styles.xml"/><Relationship Id="rId16" Type="http://schemas.openxmlformats.org/officeDocument/2006/relationships/image" Target="media/image8.jpeg"/><Relationship Id="rId20" Type="http://schemas.openxmlformats.org/officeDocument/2006/relationships/hyperlink" Target="https://doc.ua/ua/bolezn/gipotireoz" TargetMode="External"/><Relationship Id="rId1" Type="http://schemas.openxmlformats.org/officeDocument/2006/relationships/numbering" Target="numbering.xml"/><Relationship Id="rId6" Type="http://schemas.openxmlformats.org/officeDocument/2006/relationships/image" Target="media/image1.emf"/><Relationship Id="rId11" Type="http://schemas.openxmlformats.org/officeDocument/2006/relationships/oleObject" Target="embeddings/____________Microsoft_PowerPoint_97-20031.ppt"/><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theme" Target="theme/theme1.xml"/><Relationship Id="rId10" Type="http://schemas.openxmlformats.org/officeDocument/2006/relationships/image" Target="media/image3.emf"/><Relationship Id="rId19"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package" Target="embeddings/____________Microsoft_PowerPoint2.pptx"/><Relationship Id="rId14" Type="http://schemas.openxmlformats.org/officeDocument/2006/relationships/image" Target="media/image6.gif"/><Relationship Id="rId22"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231</TotalTime>
  <Pages>1</Pages>
  <Words>4008</Words>
  <Characters>22850</Characters>
  <Application>Microsoft Office Word</Application>
  <DocSecurity>0</DocSecurity>
  <Lines>190</Lines>
  <Paragraphs>53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26805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Русаневич</dc:creator>
  <cp:lastModifiedBy>Русаневич</cp:lastModifiedBy>
  <cp:revision>17</cp:revision>
  <dcterms:created xsi:type="dcterms:W3CDTF">2023-09-28T07:53:00Z</dcterms:created>
  <dcterms:modified xsi:type="dcterms:W3CDTF">2023-10-20T07:24:00Z</dcterms:modified>
</cp:coreProperties>
</file>